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8FCA0" w14:textId="7F93BAF7" w:rsidR="00083853" w:rsidRPr="0090147C" w:rsidRDefault="00D51776" w:rsidP="00083853">
      <w:pPr>
        <w:jc w:val="center"/>
        <w:rPr>
          <w:b/>
          <w:bCs/>
          <w:sz w:val="22"/>
          <w:szCs w:val="22"/>
        </w:rPr>
      </w:pPr>
      <w:r>
        <w:rPr>
          <w:b/>
          <w:bCs/>
          <w:sz w:val="22"/>
          <w:szCs w:val="22"/>
        </w:rPr>
        <w:t xml:space="preserve">QUARTA PARETE – </w:t>
      </w:r>
      <w:r w:rsidR="007333E3">
        <w:rPr>
          <w:b/>
          <w:bCs/>
          <w:sz w:val="22"/>
          <w:szCs w:val="22"/>
        </w:rPr>
        <w:t xml:space="preserve">Domenica 12 Novembre </w:t>
      </w:r>
      <w:r w:rsidR="00083853" w:rsidRPr="0090147C">
        <w:rPr>
          <w:b/>
          <w:bCs/>
          <w:sz w:val="22"/>
          <w:szCs w:val="22"/>
        </w:rPr>
        <w:t>2017 – ore 21:00</w:t>
      </w:r>
    </w:p>
    <w:p w14:paraId="56805F24" w14:textId="4A82B340" w:rsidR="00083853" w:rsidRPr="0090147C" w:rsidRDefault="00015957" w:rsidP="00083853">
      <w:pPr>
        <w:jc w:val="center"/>
        <w:rPr>
          <w:sz w:val="22"/>
          <w:szCs w:val="22"/>
        </w:rPr>
      </w:pPr>
      <w:r>
        <w:rPr>
          <w:sz w:val="22"/>
          <w:szCs w:val="22"/>
        </w:rPr>
        <w:t xml:space="preserve">Compagnia </w:t>
      </w:r>
      <w:r w:rsidR="00083853" w:rsidRPr="0090147C">
        <w:rPr>
          <w:sz w:val="22"/>
          <w:szCs w:val="22"/>
        </w:rPr>
        <w:t>La Ballata dei Lenna</w:t>
      </w:r>
    </w:p>
    <w:p w14:paraId="15CEB9D4" w14:textId="77777777" w:rsidR="00083853" w:rsidRPr="0090147C" w:rsidRDefault="00083853" w:rsidP="00083853">
      <w:pPr>
        <w:pStyle w:val="Titolo"/>
        <w:rPr>
          <w:rFonts w:ascii="Cambria" w:hAnsi="Cambria"/>
          <w:bCs w:val="0"/>
          <w:sz w:val="22"/>
          <w:szCs w:val="22"/>
          <w:u w:val="single"/>
          <w:lang w:val="it-IT"/>
        </w:rPr>
      </w:pPr>
      <w:r w:rsidRPr="0090147C">
        <w:rPr>
          <w:rFonts w:ascii="Cambria" w:hAnsi="Cambria"/>
          <w:bCs w:val="0"/>
          <w:sz w:val="22"/>
          <w:szCs w:val="22"/>
          <w:u w:val="single"/>
          <w:lang w:val="it-IT"/>
        </w:rPr>
        <w:t>C</w:t>
      </w:r>
      <w:r w:rsidR="00D51776" w:rsidRPr="0090147C">
        <w:rPr>
          <w:rFonts w:ascii="Cambria" w:hAnsi="Cambria"/>
          <w:bCs w:val="0"/>
          <w:sz w:val="22"/>
          <w:szCs w:val="22"/>
          <w:u w:val="single"/>
          <w:lang w:val="it-IT"/>
        </w:rPr>
        <w:t>antare all’amore</w:t>
      </w:r>
    </w:p>
    <w:p w14:paraId="36BBB403" w14:textId="77777777" w:rsidR="00083853" w:rsidRPr="0090147C" w:rsidRDefault="00083853" w:rsidP="00083853">
      <w:pPr>
        <w:pStyle w:val="Corpotesto"/>
        <w:spacing w:line="276" w:lineRule="auto"/>
        <w:jc w:val="center"/>
        <w:rPr>
          <w:rFonts w:ascii="Cambria" w:hAnsi="Cambria"/>
          <w:sz w:val="22"/>
          <w:szCs w:val="22"/>
        </w:rPr>
      </w:pPr>
    </w:p>
    <w:p w14:paraId="59F5A131" w14:textId="4F254181" w:rsidR="00083853" w:rsidRPr="00015957" w:rsidRDefault="00015957" w:rsidP="00083853">
      <w:pPr>
        <w:pStyle w:val="Corpotesto"/>
        <w:spacing w:line="276" w:lineRule="auto"/>
        <w:jc w:val="center"/>
        <w:rPr>
          <w:rFonts w:ascii="Cambria" w:hAnsi="Cambria"/>
          <w:sz w:val="22"/>
          <w:szCs w:val="22"/>
        </w:rPr>
      </w:pPr>
      <w:r>
        <w:rPr>
          <w:rFonts w:ascii="Cambria" w:hAnsi="Cambria"/>
          <w:sz w:val="22"/>
          <w:szCs w:val="22"/>
        </w:rPr>
        <w:t>d</w:t>
      </w:r>
      <w:r w:rsidR="00083853" w:rsidRPr="00015957">
        <w:rPr>
          <w:rFonts w:ascii="Cambria" w:hAnsi="Cambria"/>
          <w:sz w:val="22"/>
          <w:szCs w:val="22"/>
        </w:rPr>
        <w:t>i e con Nicola Di Chio, Paola Di Mitri, Miriam Fieno</w:t>
      </w:r>
    </w:p>
    <w:p w14:paraId="3F35C74B" w14:textId="77777777" w:rsidR="00083853" w:rsidRPr="00015957" w:rsidRDefault="00083853" w:rsidP="00083853">
      <w:pPr>
        <w:pStyle w:val="Corpotesto"/>
        <w:spacing w:line="276" w:lineRule="auto"/>
        <w:jc w:val="center"/>
        <w:rPr>
          <w:rFonts w:ascii="Cambria" w:hAnsi="Cambria"/>
          <w:sz w:val="22"/>
          <w:szCs w:val="22"/>
        </w:rPr>
      </w:pPr>
      <w:r w:rsidRPr="00015957">
        <w:rPr>
          <w:rFonts w:ascii="Cambria" w:hAnsi="Cambria"/>
          <w:sz w:val="22"/>
          <w:szCs w:val="22"/>
        </w:rPr>
        <w:t>Collaborazione alla drammaturgia Michele Santeramo</w:t>
      </w:r>
    </w:p>
    <w:p w14:paraId="0D2B50B5" w14:textId="77777777" w:rsidR="00083853" w:rsidRPr="00015957" w:rsidRDefault="00083853" w:rsidP="00083853">
      <w:pPr>
        <w:pStyle w:val="Corpotesto"/>
        <w:spacing w:line="276" w:lineRule="auto"/>
        <w:jc w:val="center"/>
        <w:rPr>
          <w:rFonts w:ascii="Cambria" w:hAnsi="Cambria"/>
          <w:sz w:val="22"/>
          <w:szCs w:val="22"/>
        </w:rPr>
      </w:pPr>
      <w:r w:rsidRPr="00015957">
        <w:rPr>
          <w:rFonts w:ascii="Cambria" w:hAnsi="Cambria"/>
          <w:sz w:val="22"/>
          <w:szCs w:val="22"/>
        </w:rPr>
        <w:t>Produzione La Ballata dei Lenna</w:t>
      </w:r>
    </w:p>
    <w:p w14:paraId="51C3D5AB" w14:textId="77777777" w:rsidR="00083853" w:rsidRPr="00015957" w:rsidRDefault="00083853" w:rsidP="00083853">
      <w:pPr>
        <w:pStyle w:val="Corpotesto"/>
        <w:spacing w:line="276" w:lineRule="auto"/>
        <w:jc w:val="center"/>
        <w:rPr>
          <w:rFonts w:ascii="Cambria" w:hAnsi="Cambria"/>
          <w:sz w:val="22"/>
          <w:szCs w:val="22"/>
        </w:rPr>
      </w:pPr>
      <w:r w:rsidRPr="00015957">
        <w:rPr>
          <w:rFonts w:ascii="Cambria" w:hAnsi="Cambria"/>
          <w:sz w:val="22"/>
          <w:szCs w:val="22"/>
        </w:rPr>
        <w:t>Coproduzione Teatro Bottega degli Apocrifi</w:t>
      </w:r>
    </w:p>
    <w:p w14:paraId="60E8D783" w14:textId="77777777" w:rsidR="00083853" w:rsidRPr="00015957" w:rsidRDefault="00083853" w:rsidP="00083853">
      <w:pPr>
        <w:pStyle w:val="Corpotesto"/>
        <w:spacing w:line="276" w:lineRule="auto"/>
        <w:jc w:val="center"/>
        <w:rPr>
          <w:rFonts w:ascii="Cambria" w:hAnsi="Cambria"/>
          <w:sz w:val="22"/>
          <w:szCs w:val="22"/>
        </w:rPr>
      </w:pPr>
      <w:r w:rsidRPr="00015957">
        <w:rPr>
          <w:rFonts w:ascii="Cambria" w:hAnsi="Cambria"/>
          <w:sz w:val="22"/>
          <w:szCs w:val="22"/>
        </w:rPr>
        <w:t>Produzione esecutiva ACTI Teatri Indipendenti</w:t>
      </w:r>
    </w:p>
    <w:p w14:paraId="5FA0A6FD" w14:textId="77777777" w:rsidR="00083853" w:rsidRPr="0090147C" w:rsidRDefault="00083853" w:rsidP="00083853">
      <w:pPr>
        <w:pStyle w:val="Titolo"/>
        <w:rPr>
          <w:rFonts w:ascii="Cambria" w:hAnsi="Cambria"/>
          <w:bCs w:val="0"/>
          <w:sz w:val="22"/>
          <w:szCs w:val="22"/>
          <w:u w:val="single"/>
          <w:lang w:val="it-IT"/>
        </w:rPr>
      </w:pPr>
    </w:p>
    <w:p w14:paraId="31330F0E" w14:textId="77777777" w:rsidR="00083853" w:rsidRPr="0090147C" w:rsidRDefault="00083853" w:rsidP="00083853">
      <w:pPr>
        <w:spacing w:line="252" w:lineRule="auto"/>
        <w:ind w:firstLine="708"/>
        <w:jc w:val="both"/>
        <w:rPr>
          <w:rFonts w:cs="Arial"/>
          <w:sz w:val="22"/>
          <w:szCs w:val="22"/>
        </w:rPr>
      </w:pPr>
      <w:r w:rsidRPr="0090147C">
        <w:rPr>
          <w:rFonts w:cs="Arial"/>
          <w:sz w:val="22"/>
          <w:szCs w:val="22"/>
        </w:rPr>
        <w:t xml:space="preserve">Una </w:t>
      </w:r>
      <w:proofErr w:type="spellStart"/>
      <w:r w:rsidRPr="0090147C">
        <w:rPr>
          <w:rFonts w:cs="Arial"/>
          <w:sz w:val="22"/>
          <w:szCs w:val="22"/>
        </w:rPr>
        <w:t>tristallegra</w:t>
      </w:r>
      <w:proofErr w:type="spellEnd"/>
      <w:r w:rsidRPr="0090147C">
        <w:rPr>
          <w:rFonts w:cs="Arial"/>
          <w:sz w:val="22"/>
          <w:szCs w:val="22"/>
        </w:rPr>
        <w:t xml:space="preserve"> storia dei giorni nostri che intreccia tre vite senza coraggio. Quella di due sorelle, l’una di una bellezza vincente prossima a un matrimonio d’interesse, l’altra una poltiglia di difetti, scarica di aspirazioni, e quella di un sarto, campione della razza dei falliti, chiamato dalla bella a riparare l’abito da sposa usato. Il ritmo nevrotico della vicenda dettato dall’imminente cerimonia trova una quiete sorridente nell’universo condiviso di imbarazzi, inciampi, brividi e </w:t>
      </w:r>
      <w:proofErr w:type="spellStart"/>
      <w:r w:rsidRPr="0090147C">
        <w:rPr>
          <w:rFonts w:cs="Arial"/>
          <w:sz w:val="22"/>
          <w:szCs w:val="22"/>
        </w:rPr>
        <w:t>controattese</w:t>
      </w:r>
      <w:proofErr w:type="spellEnd"/>
      <w:r w:rsidRPr="0090147C">
        <w:rPr>
          <w:rFonts w:cs="Arial"/>
          <w:sz w:val="22"/>
          <w:szCs w:val="22"/>
        </w:rPr>
        <w:t>, che da subito sorprende i due brutti. Ma quando le casse della felicità sembrano poter urlare al massimo volume, arriva quella paura che spegne ogni fracasso.</w:t>
      </w:r>
    </w:p>
    <w:p w14:paraId="0ED54915" w14:textId="77777777" w:rsidR="00083853" w:rsidRPr="0090147C" w:rsidRDefault="00083853" w:rsidP="00083853">
      <w:pPr>
        <w:spacing w:line="252" w:lineRule="auto"/>
        <w:jc w:val="both"/>
        <w:rPr>
          <w:rFonts w:cs="Arial"/>
          <w:sz w:val="22"/>
          <w:szCs w:val="22"/>
        </w:rPr>
      </w:pPr>
    </w:p>
    <w:p w14:paraId="27615890" w14:textId="77777777" w:rsidR="00083853" w:rsidRPr="0090147C" w:rsidRDefault="00083853" w:rsidP="00083853">
      <w:pPr>
        <w:spacing w:line="252" w:lineRule="auto"/>
        <w:jc w:val="both"/>
        <w:rPr>
          <w:rFonts w:cs="Arial"/>
          <w:i/>
          <w:sz w:val="22"/>
          <w:szCs w:val="22"/>
          <w:u w:val="single"/>
        </w:rPr>
      </w:pPr>
      <w:r w:rsidRPr="0090147C">
        <w:rPr>
          <w:rFonts w:cs="Arial"/>
          <w:i/>
          <w:sz w:val="22"/>
          <w:szCs w:val="22"/>
          <w:u w:val="single"/>
        </w:rPr>
        <w:t>Vincitore Bando “</w:t>
      </w:r>
      <w:proofErr w:type="spellStart"/>
      <w:r w:rsidRPr="0090147C">
        <w:rPr>
          <w:rFonts w:cs="Arial"/>
          <w:i/>
          <w:sz w:val="22"/>
          <w:szCs w:val="22"/>
          <w:u w:val="single"/>
        </w:rPr>
        <w:t>Next</w:t>
      </w:r>
      <w:proofErr w:type="spellEnd"/>
      <w:r w:rsidRPr="0090147C">
        <w:rPr>
          <w:rFonts w:cs="Arial"/>
          <w:i/>
          <w:sz w:val="22"/>
          <w:szCs w:val="22"/>
          <w:u w:val="single"/>
        </w:rPr>
        <w:t>” ed. 2015</w:t>
      </w:r>
    </w:p>
    <w:p w14:paraId="5C8F4D0D" w14:textId="77777777" w:rsidR="00083853" w:rsidRPr="0090147C" w:rsidRDefault="00083853" w:rsidP="00083853">
      <w:pPr>
        <w:spacing w:line="252" w:lineRule="auto"/>
        <w:jc w:val="both"/>
        <w:rPr>
          <w:rFonts w:cs="Arial"/>
          <w:i/>
          <w:sz w:val="22"/>
          <w:szCs w:val="22"/>
          <w:u w:val="single"/>
        </w:rPr>
      </w:pPr>
      <w:r w:rsidRPr="0090147C">
        <w:rPr>
          <w:rFonts w:cs="Arial"/>
          <w:i/>
          <w:sz w:val="22"/>
          <w:szCs w:val="22"/>
          <w:u w:val="single"/>
        </w:rPr>
        <w:t>Vincitore In-Box ed. 2014</w:t>
      </w:r>
    </w:p>
    <w:p w14:paraId="008BC32B" w14:textId="77777777" w:rsidR="00083853" w:rsidRPr="0090147C" w:rsidRDefault="00083853" w:rsidP="00083853">
      <w:pPr>
        <w:spacing w:line="252" w:lineRule="auto"/>
        <w:jc w:val="both"/>
        <w:rPr>
          <w:rFonts w:cs="Arial"/>
          <w:i/>
          <w:sz w:val="22"/>
          <w:szCs w:val="22"/>
          <w:u w:val="single"/>
        </w:rPr>
      </w:pPr>
      <w:r w:rsidRPr="0090147C">
        <w:rPr>
          <w:rFonts w:cs="Arial"/>
          <w:i/>
          <w:sz w:val="22"/>
          <w:szCs w:val="22"/>
          <w:u w:val="single"/>
        </w:rPr>
        <w:t xml:space="preserve">Finalista Play Festival 2.0\ </w:t>
      </w:r>
      <w:proofErr w:type="spellStart"/>
      <w:r w:rsidRPr="0090147C">
        <w:rPr>
          <w:rFonts w:cs="Arial"/>
          <w:i/>
          <w:sz w:val="22"/>
          <w:szCs w:val="22"/>
          <w:u w:val="single"/>
        </w:rPr>
        <w:t>Atir</w:t>
      </w:r>
      <w:proofErr w:type="spellEnd"/>
      <w:r w:rsidRPr="0090147C">
        <w:rPr>
          <w:rFonts w:cs="Arial"/>
          <w:i/>
          <w:sz w:val="22"/>
          <w:szCs w:val="22"/>
          <w:u w:val="single"/>
        </w:rPr>
        <w:t xml:space="preserve"> Ringhiera Milano ed.2014</w:t>
      </w:r>
    </w:p>
    <w:p w14:paraId="0CCAFB20" w14:textId="77777777" w:rsidR="00083853" w:rsidRPr="0090147C" w:rsidRDefault="00083853" w:rsidP="00083853">
      <w:pPr>
        <w:spacing w:line="252" w:lineRule="auto"/>
        <w:jc w:val="both"/>
        <w:rPr>
          <w:rFonts w:cs="Arial"/>
          <w:i/>
          <w:sz w:val="22"/>
          <w:szCs w:val="22"/>
          <w:u w:val="single"/>
        </w:rPr>
      </w:pPr>
      <w:r w:rsidRPr="0090147C">
        <w:rPr>
          <w:rFonts w:cs="Arial"/>
          <w:i/>
          <w:sz w:val="22"/>
          <w:szCs w:val="22"/>
          <w:u w:val="single"/>
        </w:rPr>
        <w:t>Vincitore E45 Napoli Fringe Festival 2013</w:t>
      </w:r>
    </w:p>
    <w:p w14:paraId="37669C6D" w14:textId="744A1D8B" w:rsidR="00635538" w:rsidRPr="00900E1F" w:rsidRDefault="00083853" w:rsidP="00900E1F">
      <w:pPr>
        <w:spacing w:line="252" w:lineRule="auto"/>
        <w:jc w:val="both"/>
        <w:rPr>
          <w:rFonts w:cs="Arial"/>
          <w:sz w:val="22"/>
          <w:szCs w:val="22"/>
        </w:rPr>
      </w:pPr>
      <w:r w:rsidRPr="0090147C">
        <w:rPr>
          <w:rFonts w:cs="Arial"/>
          <w:i/>
          <w:sz w:val="22"/>
          <w:szCs w:val="22"/>
          <w:u w:val="single"/>
        </w:rPr>
        <w:t>Selezione Festival Internazionale Castel dei Mondi 2013</w:t>
      </w:r>
    </w:p>
    <w:p w14:paraId="634EDB49" w14:textId="77777777" w:rsidR="00015957" w:rsidRDefault="00015957">
      <w:pPr>
        <w:pBdr>
          <w:bottom w:val="single" w:sz="6" w:space="1" w:color="auto"/>
        </w:pBdr>
      </w:pPr>
    </w:p>
    <w:p w14:paraId="633F6F29" w14:textId="77777777" w:rsidR="00015957" w:rsidRDefault="00015957"/>
    <w:p w14:paraId="6E264C97" w14:textId="5D4E034F" w:rsidR="00D51776" w:rsidRPr="00D51776" w:rsidRDefault="00D51776" w:rsidP="00D51776">
      <w:pPr>
        <w:widowControl w:val="0"/>
        <w:autoSpaceDE w:val="0"/>
        <w:autoSpaceDN w:val="0"/>
        <w:adjustRightInd w:val="0"/>
        <w:jc w:val="center"/>
        <w:rPr>
          <w:rFonts w:cs="Helvetica"/>
          <w:b/>
          <w:sz w:val="22"/>
          <w:szCs w:val="22"/>
        </w:rPr>
      </w:pPr>
      <w:r>
        <w:rPr>
          <w:rFonts w:cs="Helvetica"/>
          <w:b/>
          <w:sz w:val="22"/>
          <w:szCs w:val="22"/>
        </w:rPr>
        <w:t xml:space="preserve">FUORI </w:t>
      </w:r>
      <w:r w:rsidR="00CD5034">
        <w:rPr>
          <w:rFonts w:cs="Helvetica"/>
          <w:b/>
          <w:sz w:val="22"/>
          <w:szCs w:val="22"/>
        </w:rPr>
        <w:t>PR</w:t>
      </w:r>
      <w:r>
        <w:rPr>
          <w:rFonts w:cs="Helvetica"/>
          <w:b/>
          <w:sz w:val="22"/>
          <w:szCs w:val="22"/>
        </w:rPr>
        <w:t>O</w:t>
      </w:r>
      <w:r w:rsidR="00CD5034">
        <w:rPr>
          <w:rFonts w:cs="Helvetica"/>
          <w:b/>
          <w:sz w:val="22"/>
          <w:szCs w:val="22"/>
        </w:rPr>
        <w:t>GR</w:t>
      </w:r>
      <w:r>
        <w:rPr>
          <w:rFonts w:cs="Helvetica"/>
          <w:b/>
          <w:sz w:val="22"/>
          <w:szCs w:val="22"/>
        </w:rPr>
        <w:t>AM</w:t>
      </w:r>
      <w:r w:rsidR="00CD5034">
        <w:rPr>
          <w:rFonts w:cs="Helvetica"/>
          <w:b/>
          <w:sz w:val="22"/>
          <w:szCs w:val="22"/>
        </w:rPr>
        <w:t>MA</w:t>
      </w:r>
      <w:r>
        <w:rPr>
          <w:rFonts w:cs="Helvetica"/>
          <w:b/>
          <w:sz w:val="22"/>
          <w:szCs w:val="22"/>
        </w:rPr>
        <w:t xml:space="preserve"> </w:t>
      </w:r>
      <w:r w:rsidR="00CD5034">
        <w:rPr>
          <w:rFonts w:cs="Helvetica"/>
          <w:b/>
          <w:sz w:val="22"/>
          <w:szCs w:val="22"/>
        </w:rPr>
        <w:t xml:space="preserve">– </w:t>
      </w:r>
      <w:r w:rsidRPr="00D51776">
        <w:rPr>
          <w:rFonts w:cs="Helvetica"/>
          <w:b/>
          <w:sz w:val="22"/>
          <w:szCs w:val="22"/>
        </w:rPr>
        <w:t>Giovedì 16 novembre 2017 – ore 21.00</w:t>
      </w:r>
    </w:p>
    <w:p w14:paraId="4E55309E" w14:textId="21DACA73" w:rsidR="00D51776" w:rsidRPr="00D51776" w:rsidRDefault="00D51776" w:rsidP="00D51776">
      <w:pPr>
        <w:widowControl w:val="0"/>
        <w:autoSpaceDE w:val="0"/>
        <w:autoSpaceDN w:val="0"/>
        <w:adjustRightInd w:val="0"/>
        <w:jc w:val="center"/>
        <w:rPr>
          <w:rFonts w:cs="Helvetica"/>
          <w:sz w:val="22"/>
          <w:szCs w:val="22"/>
        </w:rPr>
      </w:pPr>
      <w:r>
        <w:rPr>
          <w:rFonts w:cs="Helvetica"/>
          <w:sz w:val="22"/>
          <w:szCs w:val="22"/>
        </w:rPr>
        <w:t>Compagnia Calandra</w:t>
      </w:r>
    </w:p>
    <w:p w14:paraId="35370FAA" w14:textId="77777777" w:rsidR="00D51776" w:rsidRDefault="00D51776" w:rsidP="00D51776">
      <w:pPr>
        <w:widowControl w:val="0"/>
        <w:autoSpaceDE w:val="0"/>
        <w:autoSpaceDN w:val="0"/>
        <w:adjustRightInd w:val="0"/>
        <w:jc w:val="center"/>
        <w:rPr>
          <w:rFonts w:cs="Helvetica"/>
          <w:b/>
          <w:i/>
          <w:sz w:val="22"/>
          <w:szCs w:val="22"/>
          <w:u w:val="single"/>
        </w:rPr>
      </w:pPr>
      <w:r w:rsidRPr="00D51776">
        <w:rPr>
          <w:rFonts w:cs="Helvetica"/>
          <w:b/>
          <w:i/>
          <w:sz w:val="22"/>
          <w:szCs w:val="22"/>
          <w:u w:val="single"/>
        </w:rPr>
        <w:t>4 di cuori</w:t>
      </w:r>
    </w:p>
    <w:p w14:paraId="21FEE7C4" w14:textId="77777777" w:rsidR="00015957" w:rsidRDefault="00015957" w:rsidP="00D51776">
      <w:pPr>
        <w:widowControl w:val="0"/>
        <w:autoSpaceDE w:val="0"/>
        <w:autoSpaceDN w:val="0"/>
        <w:adjustRightInd w:val="0"/>
        <w:jc w:val="center"/>
        <w:rPr>
          <w:rFonts w:cs="Helvetica"/>
          <w:sz w:val="22"/>
          <w:szCs w:val="22"/>
        </w:rPr>
      </w:pPr>
    </w:p>
    <w:p w14:paraId="1C60C6AD" w14:textId="77777777" w:rsidR="00D51776" w:rsidRDefault="00D51776" w:rsidP="00D51776">
      <w:pPr>
        <w:widowControl w:val="0"/>
        <w:autoSpaceDE w:val="0"/>
        <w:autoSpaceDN w:val="0"/>
        <w:adjustRightInd w:val="0"/>
        <w:jc w:val="center"/>
        <w:rPr>
          <w:rFonts w:cs="Helvetica"/>
          <w:sz w:val="22"/>
          <w:szCs w:val="22"/>
        </w:rPr>
      </w:pPr>
      <w:r w:rsidRPr="0031607B">
        <w:rPr>
          <w:rFonts w:cs="Helvetica"/>
          <w:sz w:val="22"/>
          <w:szCs w:val="22"/>
        </w:rPr>
        <w:t>di Giuseppe Miggiano</w:t>
      </w:r>
    </w:p>
    <w:p w14:paraId="47B28D20" w14:textId="77777777" w:rsidR="00D51776" w:rsidRDefault="00D51776" w:rsidP="00D51776">
      <w:pPr>
        <w:widowControl w:val="0"/>
        <w:autoSpaceDE w:val="0"/>
        <w:autoSpaceDN w:val="0"/>
        <w:adjustRightInd w:val="0"/>
        <w:jc w:val="center"/>
        <w:rPr>
          <w:rFonts w:cs="Helvetica"/>
          <w:sz w:val="22"/>
          <w:szCs w:val="22"/>
        </w:rPr>
      </w:pPr>
      <w:r w:rsidRPr="0031607B">
        <w:rPr>
          <w:rFonts w:cs="Helvetica"/>
          <w:sz w:val="22"/>
          <w:szCs w:val="22"/>
        </w:rPr>
        <w:t xml:space="preserve">Con Federico Della Ducata, Luigi </w:t>
      </w:r>
      <w:proofErr w:type="spellStart"/>
      <w:r w:rsidRPr="0031607B">
        <w:rPr>
          <w:rFonts w:cs="Helvetica"/>
          <w:sz w:val="22"/>
          <w:szCs w:val="22"/>
        </w:rPr>
        <w:t>Giungato</w:t>
      </w:r>
      <w:proofErr w:type="spellEnd"/>
      <w:r w:rsidRPr="0031607B">
        <w:rPr>
          <w:rFonts w:cs="Helvetica"/>
          <w:sz w:val="22"/>
          <w:szCs w:val="22"/>
        </w:rPr>
        <w:t>, Patrizia Miggiano, An</w:t>
      </w:r>
      <w:r>
        <w:rPr>
          <w:rFonts w:cs="Helvetica"/>
          <w:sz w:val="22"/>
          <w:szCs w:val="22"/>
        </w:rPr>
        <w:t xml:space="preserve">na Rita Vizzi, Piero </w:t>
      </w:r>
      <w:proofErr w:type="spellStart"/>
      <w:r>
        <w:rPr>
          <w:rFonts w:cs="Helvetica"/>
          <w:sz w:val="22"/>
          <w:szCs w:val="22"/>
        </w:rPr>
        <w:t>Schirinzi</w:t>
      </w:r>
      <w:proofErr w:type="spellEnd"/>
      <w:r>
        <w:rPr>
          <w:rFonts w:cs="Helvetica"/>
          <w:sz w:val="22"/>
          <w:szCs w:val="22"/>
        </w:rPr>
        <w:t>.</w:t>
      </w:r>
    </w:p>
    <w:p w14:paraId="27DCD9E5" w14:textId="77777777" w:rsidR="00D51776" w:rsidRPr="0031607B" w:rsidRDefault="00D51776" w:rsidP="00D51776">
      <w:pPr>
        <w:widowControl w:val="0"/>
        <w:autoSpaceDE w:val="0"/>
        <w:autoSpaceDN w:val="0"/>
        <w:adjustRightInd w:val="0"/>
        <w:jc w:val="center"/>
        <w:rPr>
          <w:rFonts w:cs="Helvetica"/>
          <w:sz w:val="22"/>
          <w:szCs w:val="22"/>
        </w:rPr>
      </w:pPr>
      <w:r w:rsidRPr="0031607B">
        <w:rPr>
          <w:rFonts w:cs="Helvetica"/>
          <w:sz w:val="22"/>
          <w:szCs w:val="22"/>
        </w:rPr>
        <w:t>Regia di Giuseppe Miggiano</w:t>
      </w:r>
    </w:p>
    <w:p w14:paraId="5E9FF4CA" w14:textId="77777777" w:rsidR="00D51776" w:rsidRDefault="00D51776" w:rsidP="00D51776">
      <w:pPr>
        <w:widowControl w:val="0"/>
        <w:autoSpaceDE w:val="0"/>
        <w:autoSpaceDN w:val="0"/>
        <w:adjustRightInd w:val="0"/>
        <w:rPr>
          <w:rFonts w:cs="Helvetica"/>
          <w:sz w:val="22"/>
          <w:szCs w:val="22"/>
        </w:rPr>
      </w:pPr>
    </w:p>
    <w:p w14:paraId="397ED7FA" w14:textId="77777777" w:rsidR="00083853" w:rsidRDefault="00D51776" w:rsidP="00D51776">
      <w:pPr>
        <w:ind w:firstLine="708"/>
        <w:jc w:val="both"/>
        <w:rPr>
          <w:rFonts w:cs="Helvetica"/>
          <w:sz w:val="22"/>
          <w:szCs w:val="22"/>
        </w:rPr>
      </w:pPr>
      <w:r w:rsidRPr="0031607B">
        <w:rPr>
          <w:rFonts w:cs="Helvetica"/>
          <w:sz w:val="22"/>
          <w:szCs w:val="22"/>
        </w:rPr>
        <w:t>Pièce molto divertente</w:t>
      </w:r>
      <w:r>
        <w:rPr>
          <w:rFonts w:cs="Helvetica"/>
          <w:sz w:val="22"/>
          <w:szCs w:val="22"/>
        </w:rPr>
        <w:t xml:space="preserve"> e</w:t>
      </w:r>
      <w:r w:rsidRPr="0031607B">
        <w:rPr>
          <w:rFonts w:cs="Helvetica"/>
          <w:sz w:val="22"/>
          <w:szCs w:val="22"/>
        </w:rPr>
        <w:t xml:space="preserve"> brillante. Un banale equivoco e due coppie appartenenti a generazioni diverse</w:t>
      </w:r>
      <w:r>
        <w:rPr>
          <w:rFonts w:cs="Helvetica"/>
          <w:sz w:val="22"/>
          <w:szCs w:val="22"/>
        </w:rPr>
        <w:t>. Tutto ruota attorno a</w:t>
      </w:r>
      <w:r w:rsidRPr="0031607B">
        <w:rPr>
          <w:rFonts w:cs="Helvetica"/>
          <w:sz w:val="22"/>
          <w:szCs w:val="22"/>
        </w:rPr>
        <w:t xml:space="preserve"> un tema proprio della farsa: le bugie dei personaggi e gli equivoci che esse provocano in un mondo apparentemente ordinato. Filippo, maturo uomo d’affari, vuole passare un weekend con la sua giovane amante che ha una relazione seria (il matrimonio è in vista) con il giovane e squattrinato Leo. Quest’ultimo ha qualche dubbio sulla fedeltà della ragazza, come ne ha anche Sara, moglie paziente ma non ingenua, sul marito Filippo. In una situazione di ques</w:t>
      </w:r>
      <w:r>
        <w:rPr>
          <w:rFonts w:cs="Helvetica"/>
          <w:sz w:val="22"/>
          <w:szCs w:val="22"/>
        </w:rPr>
        <w:t xml:space="preserve">to genere, succede di tutto: </w:t>
      </w:r>
      <w:r w:rsidRPr="0031607B">
        <w:rPr>
          <w:rFonts w:cs="Helvetica"/>
          <w:sz w:val="22"/>
          <w:szCs w:val="22"/>
        </w:rPr>
        <w:t>battute, girandole di malintesi</w:t>
      </w:r>
      <w:r>
        <w:rPr>
          <w:rFonts w:cs="Helvetica"/>
          <w:sz w:val="22"/>
          <w:szCs w:val="22"/>
        </w:rPr>
        <w:t xml:space="preserve"> e</w:t>
      </w:r>
      <w:r w:rsidRPr="0031607B">
        <w:rPr>
          <w:rFonts w:cs="Helvetica"/>
          <w:sz w:val="22"/>
          <w:szCs w:val="22"/>
        </w:rPr>
        <w:t>d</w:t>
      </w:r>
      <w:r>
        <w:rPr>
          <w:rFonts w:cs="Helvetica"/>
          <w:sz w:val="22"/>
          <w:szCs w:val="22"/>
        </w:rPr>
        <w:t xml:space="preserve"> </w:t>
      </w:r>
      <w:r w:rsidRPr="0031607B">
        <w:rPr>
          <w:rFonts w:cs="Helvetica"/>
          <w:sz w:val="22"/>
          <w:szCs w:val="22"/>
        </w:rPr>
        <w:t>equivoci</w:t>
      </w:r>
      <w:r>
        <w:rPr>
          <w:rFonts w:cs="Helvetica"/>
          <w:sz w:val="22"/>
          <w:szCs w:val="22"/>
        </w:rPr>
        <w:t>, e ... un finale a sorpresa!</w:t>
      </w:r>
    </w:p>
    <w:p w14:paraId="50F47DD1" w14:textId="77777777" w:rsidR="00851E3A" w:rsidRDefault="00851E3A" w:rsidP="00D51776">
      <w:pPr>
        <w:pBdr>
          <w:bottom w:val="single" w:sz="6" w:space="1" w:color="auto"/>
        </w:pBdr>
      </w:pPr>
    </w:p>
    <w:p w14:paraId="39756EEF" w14:textId="77777777" w:rsidR="00015957" w:rsidRDefault="00015957" w:rsidP="00D51776"/>
    <w:p w14:paraId="12E29171" w14:textId="3565E2A8" w:rsidR="00015957" w:rsidRPr="0090147C" w:rsidRDefault="00CD5034" w:rsidP="00015957">
      <w:pPr>
        <w:jc w:val="center"/>
        <w:rPr>
          <w:b/>
          <w:bCs/>
          <w:sz w:val="22"/>
          <w:szCs w:val="22"/>
        </w:rPr>
      </w:pPr>
      <w:r>
        <w:rPr>
          <w:b/>
          <w:bCs/>
          <w:sz w:val="22"/>
          <w:szCs w:val="22"/>
        </w:rPr>
        <w:t xml:space="preserve">QUARTA PARETE – </w:t>
      </w:r>
      <w:r w:rsidR="00015957" w:rsidRPr="0090147C">
        <w:rPr>
          <w:b/>
          <w:bCs/>
          <w:sz w:val="22"/>
          <w:szCs w:val="22"/>
        </w:rPr>
        <w:t>Sabato 25 Novembre 2017 – ore 21:00</w:t>
      </w:r>
    </w:p>
    <w:p w14:paraId="18F24603" w14:textId="134FD2B9" w:rsidR="00015957" w:rsidRPr="0090147C" w:rsidRDefault="002A1636" w:rsidP="00015957">
      <w:pPr>
        <w:jc w:val="center"/>
        <w:rPr>
          <w:sz w:val="22"/>
          <w:szCs w:val="22"/>
        </w:rPr>
      </w:pPr>
      <w:r>
        <w:rPr>
          <w:sz w:val="22"/>
          <w:szCs w:val="22"/>
        </w:rPr>
        <w:t xml:space="preserve">Compagnia </w:t>
      </w:r>
      <w:r w:rsidR="00015957" w:rsidRPr="0090147C">
        <w:rPr>
          <w:sz w:val="22"/>
          <w:szCs w:val="22"/>
        </w:rPr>
        <w:t>Teatro dei Borgia</w:t>
      </w:r>
    </w:p>
    <w:p w14:paraId="2174B024" w14:textId="62C7B1DA" w:rsidR="00015957" w:rsidRPr="0090147C" w:rsidRDefault="00015957" w:rsidP="00015957">
      <w:pPr>
        <w:pStyle w:val="Titolo"/>
        <w:rPr>
          <w:rFonts w:ascii="Cambria" w:hAnsi="Cambria"/>
          <w:bCs w:val="0"/>
          <w:sz w:val="22"/>
          <w:szCs w:val="22"/>
          <w:u w:val="single"/>
          <w:lang w:val="it-IT"/>
        </w:rPr>
      </w:pPr>
      <w:r>
        <w:rPr>
          <w:rFonts w:ascii="Cambria" w:hAnsi="Cambria"/>
          <w:bCs w:val="0"/>
          <w:sz w:val="22"/>
          <w:szCs w:val="22"/>
          <w:u w:val="single"/>
          <w:lang w:val="it-IT"/>
        </w:rPr>
        <w:t>C</w:t>
      </w:r>
      <w:r w:rsidRPr="0090147C">
        <w:rPr>
          <w:rFonts w:ascii="Cambria" w:hAnsi="Cambria"/>
          <w:bCs w:val="0"/>
          <w:sz w:val="22"/>
          <w:szCs w:val="22"/>
          <w:u w:val="single"/>
          <w:lang w:val="it-IT"/>
        </w:rPr>
        <w:t xml:space="preserve">abaret </w:t>
      </w:r>
      <w:r>
        <w:rPr>
          <w:rFonts w:ascii="Cambria" w:hAnsi="Cambria"/>
          <w:bCs w:val="0"/>
          <w:sz w:val="22"/>
          <w:szCs w:val="22"/>
          <w:u w:val="single"/>
          <w:lang w:val="it-IT"/>
        </w:rPr>
        <w:t>S</w:t>
      </w:r>
      <w:r w:rsidRPr="0090147C">
        <w:rPr>
          <w:rFonts w:ascii="Cambria" w:hAnsi="Cambria"/>
          <w:bCs w:val="0"/>
          <w:sz w:val="22"/>
          <w:szCs w:val="22"/>
          <w:u w:val="single"/>
          <w:lang w:val="it-IT"/>
        </w:rPr>
        <w:t xml:space="preserve">acco e </w:t>
      </w:r>
      <w:proofErr w:type="spellStart"/>
      <w:r>
        <w:rPr>
          <w:rFonts w:ascii="Cambria" w:hAnsi="Cambria"/>
          <w:bCs w:val="0"/>
          <w:sz w:val="22"/>
          <w:szCs w:val="22"/>
          <w:u w:val="single"/>
          <w:lang w:val="it-IT"/>
        </w:rPr>
        <w:t>V</w:t>
      </w:r>
      <w:r w:rsidRPr="0090147C">
        <w:rPr>
          <w:rFonts w:ascii="Cambria" w:hAnsi="Cambria"/>
          <w:bCs w:val="0"/>
          <w:sz w:val="22"/>
          <w:szCs w:val="22"/>
          <w:u w:val="single"/>
          <w:lang w:val="it-IT"/>
        </w:rPr>
        <w:t>anzetti</w:t>
      </w:r>
      <w:proofErr w:type="spellEnd"/>
    </w:p>
    <w:p w14:paraId="149620C2" w14:textId="77777777" w:rsidR="00015957" w:rsidRPr="0090147C" w:rsidRDefault="00015957" w:rsidP="00015957">
      <w:pPr>
        <w:pStyle w:val="Corpotesto"/>
        <w:spacing w:line="276" w:lineRule="auto"/>
        <w:jc w:val="center"/>
        <w:rPr>
          <w:rFonts w:ascii="Cambria" w:hAnsi="Cambria"/>
          <w:sz w:val="22"/>
          <w:szCs w:val="22"/>
        </w:rPr>
      </w:pPr>
    </w:p>
    <w:p w14:paraId="5E73777C" w14:textId="77777777" w:rsidR="00015957" w:rsidRPr="00015957" w:rsidRDefault="00015957" w:rsidP="00015957">
      <w:pPr>
        <w:pStyle w:val="Corpotesto"/>
        <w:spacing w:line="276" w:lineRule="auto"/>
        <w:jc w:val="center"/>
        <w:rPr>
          <w:rFonts w:ascii="Cambria" w:hAnsi="Cambria"/>
          <w:sz w:val="22"/>
          <w:szCs w:val="22"/>
        </w:rPr>
      </w:pPr>
      <w:r w:rsidRPr="00015957">
        <w:rPr>
          <w:rFonts w:ascii="Cambria" w:hAnsi="Cambria"/>
          <w:sz w:val="22"/>
          <w:szCs w:val="22"/>
        </w:rPr>
        <w:t>Ideazione e regia Gianpiero Borgia</w:t>
      </w:r>
    </w:p>
    <w:p w14:paraId="0EBBB50E" w14:textId="77777777" w:rsidR="00015957" w:rsidRPr="00015957" w:rsidRDefault="00015957" w:rsidP="00015957">
      <w:pPr>
        <w:pStyle w:val="Corpotesto"/>
        <w:spacing w:line="276" w:lineRule="auto"/>
        <w:jc w:val="center"/>
        <w:rPr>
          <w:rFonts w:ascii="Cambria" w:hAnsi="Cambria"/>
          <w:sz w:val="22"/>
          <w:szCs w:val="22"/>
        </w:rPr>
      </w:pPr>
      <w:r w:rsidRPr="00015957">
        <w:rPr>
          <w:rFonts w:ascii="Cambria" w:hAnsi="Cambria"/>
          <w:sz w:val="22"/>
          <w:szCs w:val="22"/>
        </w:rPr>
        <w:t xml:space="preserve">Musiche Roberta Carrieri </w:t>
      </w:r>
    </w:p>
    <w:p w14:paraId="521D87DE" w14:textId="77777777" w:rsidR="00015957" w:rsidRPr="00015957" w:rsidRDefault="00015957" w:rsidP="00015957">
      <w:pPr>
        <w:pStyle w:val="Corpotesto"/>
        <w:spacing w:line="276" w:lineRule="auto"/>
        <w:jc w:val="center"/>
        <w:rPr>
          <w:rFonts w:ascii="Cambria" w:hAnsi="Cambria"/>
          <w:sz w:val="22"/>
          <w:szCs w:val="22"/>
        </w:rPr>
      </w:pPr>
      <w:r w:rsidRPr="00015957">
        <w:rPr>
          <w:rFonts w:ascii="Cambria" w:hAnsi="Cambria"/>
          <w:sz w:val="22"/>
          <w:szCs w:val="22"/>
        </w:rPr>
        <w:t xml:space="preserve">Con Valerio Tambone e Gianpiero Borgia </w:t>
      </w:r>
    </w:p>
    <w:p w14:paraId="51F228D0" w14:textId="77777777" w:rsidR="00015957" w:rsidRPr="0090147C" w:rsidRDefault="00015957" w:rsidP="00015957">
      <w:pPr>
        <w:pStyle w:val="Corpotesto"/>
        <w:spacing w:line="276" w:lineRule="auto"/>
        <w:jc w:val="center"/>
        <w:rPr>
          <w:rFonts w:ascii="Cambria" w:hAnsi="Cambria"/>
          <w:sz w:val="22"/>
          <w:szCs w:val="22"/>
        </w:rPr>
      </w:pPr>
    </w:p>
    <w:p w14:paraId="5214933F" w14:textId="28AA9C03" w:rsidR="00015957" w:rsidRPr="0090147C" w:rsidRDefault="00015957" w:rsidP="00015957">
      <w:pPr>
        <w:pStyle w:val="Corpotesto"/>
        <w:spacing w:line="276" w:lineRule="auto"/>
        <w:ind w:firstLine="708"/>
        <w:rPr>
          <w:rFonts w:ascii="Cambria" w:hAnsi="Cambria"/>
          <w:sz w:val="22"/>
          <w:szCs w:val="22"/>
        </w:rPr>
      </w:pPr>
      <w:r w:rsidRPr="007B1B17">
        <w:rPr>
          <w:rFonts w:ascii="Cambria" w:hAnsi="Cambria"/>
          <w:i/>
          <w:sz w:val="22"/>
          <w:szCs w:val="22"/>
        </w:rPr>
        <w:t>Cabaret Sacco e Vanzetti</w:t>
      </w:r>
      <w:r w:rsidRPr="007B1B17">
        <w:rPr>
          <w:rFonts w:ascii="Cambria" w:hAnsi="Cambria"/>
          <w:sz w:val="22"/>
          <w:szCs w:val="22"/>
        </w:rPr>
        <w:t xml:space="preserve"> </w:t>
      </w:r>
      <w:r w:rsidRPr="0090147C">
        <w:rPr>
          <w:rFonts w:ascii="Cambria" w:hAnsi="Cambria"/>
          <w:sz w:val="22"/>
          <w:szCs w:val="22"/>
        </w:rPr>
        <w:t>racconta la vicenda di due migranti, due famosi migranti italiani: Nicola Sacco e Bartolomeo Vanzetti, appunto.</w:t>
      </w:r>
    </w:p>
    <w:p w14:paraId="7A61B000" w14:textId="77777777" w:rsidR="00015957" w:rsidRPr="0090147C" w:rsidRDefault="00015957" w:rsidP="00015957">
      <w:pPr>
        <w:pStyle w:val="Corpotesto"/>
        <w:spacing w:line="276" w:lineRule="auto"/>
        <w:ind w:firstLine="708"/>
        <w:rPr>
          <w:rFonts w:ascii="Cambria" w:hAnsi="Cambria"/>
          <w:sz w:val="22"/>
          <w:szCs w:val="22"/>
        </w:rPr>
      </w:pPr>
      <w:r w:rsidRPr="0090147C">
        <w:rPr>
          <w:rFonts w:ascii="Cambria" w:hAnsi="Cambria"/>
          <w:sz w:val="22"/>
          <w:szCs w:val="22"/>
        </w:rPr>
        <w:lastRenderedPageBreak/>
        <w:t>La storia, narrata attraverso una rielaborazione drammaturgica che vede in scena due attori impegnati a raccontare gli scontri, l’amicizia e i sette anni di carcere di questi due migranti, è il mito di due umili, consegnati alla storia come eroi moderni: condannati alla sedia elettrica per un crimine che non avevano commesso, il processo divenne politico e paradigma dell'ingiustiza.</w:t>
      </w:r>
    </w:p>
    <w:p w14:paraId="23B95BE2" w14:textId="2F67D465" w:rsidR="00D51776" w:rsidRDefault="00015957" w:rsidP="00015957">
      <w:pPr>
        <w:ind w:firstLine="708"/>
        <w:jc w:val="both"/>
        <w:rPr>
          <w:rFonts w:cs="Helvetica"/>
          <w:sz w:val="22"/>
          <w:szCs w:val="22"/>
        </w:rPr>
      </w:pPr>
      <w:r w:rsidRPr="0090147C">
        <w:rPr>
          <w:i/>
          <w:sz w:val="22"/>
          <w:szCs w:val="22"/>
        </w:rPr>
        <w:t xml:space="preserve">Cabaret Sacco e </w:t>
      </w:r>
      <w:proofErr w:type="spellStart"/>
      <w:r w:rsidRPr="0090147C">
        <w:rPr>
          <w:i/>
          <w:sz w:val="22"/>
          <w:szCs w:val="22"/>
        </w:rPr>
        <w:t>Vanzetti</w:t>
      </w:r>
      <w:proofErr w:type="spellEnd"/>
      <w:r w:rsidRPr="0090147C">
        <w:rPr>
          <w:sz w:val="22"/>
          <w:szCs w:val="22"/>
        </w:rPr>
        <w:t xml:space="preserve"> è uno spettacolo che coniuga musica e prosa, poesia e </w:t>
      </w:r>
      <w:proofErr w:type="spellStart"/>
      <w:r w:rsidRPr="0090147C">
        <w:rPr>
          <w:sz w:val="22"/>
          <w:szCs w:val="22"/>
        </w:rPr>
        <w:t>biopic</w:t>
      </w:r>
      <w:proofErr w:type="spellEnd"/>
      <w:r w:rsidRPr="0090147C">
        <w:rPr>
          <w:sz w:val="22"/>
          <w:szCs w:val="22"/>
        </w:rPr>
        <w:t xml:space="preserve">, dramma didattico e musical, azione e narrazione, muovendosi con grande agio tra un genere e l’altro, in una miscela esplosiva che </w:t>
      </w:r>
      <w:r w:rsidRPr="004B20B3">
        <w:rPr>
          <w:sz w:val="22"/>
          <w:szCs w:val="22"/>
        </w:rPr>
        <w:t xml:space="preserve">sorprende </w:t>
      </w:r>
      <w:r>
        <w:rPr>
          <w:sz w:val="22"/>
          <w:szCs w:val="22"/>
        </w:rPr>
        <w:t xml:space="preserve">e </w:t>
      </w:r>
      <w:r w:rsidRPr="004B20B3">
        <w:rPr>
          <w:sz w:val="22"/>
          <w:szCs w:val="22"/>
        </w:rPr>
        <w:t>istruisce</w:t>
      </w:r>
      <w:r>
        <w:rPr>
          <w:sz w:val="22"/>
          <w:szCs w:val="22"/>
        </w:rPr>
        <w:t>,</w:t>
      </w:r>
      <w:r w:rsidRPr="004B20B3">
        <w:rPr>
          <w:sz w:val="22"/>
          <w:szCs w:val="22"/>
        </w:rPr>
        <w:t xml:space="preserve"> </w:t>
      </w:r>
      <w:r w:rsidRPr="0090147C">
        <w:rPr>
          <w:sz w:val="22"/>
          <w:szCs w:val="22"/>
        </w:rPr>
        <w:t>diverte e fa riflettere.</w:t>
      </w:r>
    </w:p>
    <w:p w14:paraId="6EB1B67C" w14:textId="77777777" w:rsidR="00851E3A" w:rsidRDefault="00851E3A" w:rsidP="00851E3A">
      <w:pPr>
        <w:pBdr>
          <w:bottom w:val="single" w:sz="6" w:space="1" w:color="auto"/>
        </w:pBdr>
      </w:pPr>
    </w:p>
    <w:p w14:paraId="661C0771" w14:textId="77777777" w:rsidR="00851E3A" w:rsidRDefault="00851E3A" w:rsidP="00851E3A"/>
    <w:p w14:paraId="32E3DED4" w14:textId="3DEE0B49" w:rsidR="00851E3A" w:rsidRPr="0090147C" w:rsidRDefault="00CD5034" w:rsidP="00851E3A">
      <w:pPr>
        <w:jc w:val="center"/>
        <w:rPr>
          <w:b/>
          <w:bCs/>
          <w:sz w:val="22"/>
          <w:szCs w:val="22"/>
        </w:rPr>
      </w:pPr>
      <w:r>
        <w:rPr>
          <w:b/>
          <w:bCs/>
          <w:sz w:val="22"/>
          <w:szCs w:val="22"/>
        </w:rPr>
        <w:t xml:space="preserve">QUARTA PARETE – </w:t>
      </w:r>
      <w:r w:rsidR="00851E3A" w:rsidRPr="0090147C">
        <w:rPr>
          <w:b/>
          <w:bCs/>
          <w:sz w:val="22"/>
          <w:szCs w:val="22"/>
        </w:rPr>
        <w:t>Domenica 10 Dicembre 2017 – ore 21:00</w:t>
      </w:r>
    </w:p>
    <w:p w14:paraId="6AE82874" w14:textId="5A5C5528" w:rsidR="00851E3A" w:rsidRPr="0090147C" w:rsidRDefault="00900E1F" w:rsidP="00851E3A">
      <w:pPr>
        <w:jc w:val="center"/>
        <w:rPr>
          <w:sz w:val="22"/>
          <w:szCs w:val="22"/>
        </w:rPr>
      </w:pPr>
      <w:r>
        <w:rPr>
          <w:sz w:val="22"/>
          <w:szCs w:val="22"/>
        </w:rPr>
        <w:t xml:space="preserve">Compagnia </w:t>
      </w:r>
      <w:proofErr w:type="spellStart"/>
      <w:r w:rsidR="00851E3A" w:rsidRPr="0090147C">
        <w:rPr>
          <w:sz w:val="22"/>
          <w:szCs w:val="22"/>
        </w:rPr>
        <w:t>Diaghilev</w:t>
      </w:r>
      <w:proofErr w:type="spellEnd"/>
    </w:p>
    <w:p w14:paraId="6764E83E" w14:textId="367EDB78" w:rsidR="00851E3A" w:rsidRPr="0090147C" w:rsidRDefault="00851E3A" w:rsidP="00851E3A">
      <w:pPr>
        <w:pStyle w:val="Titolo"/>
        <w:rPr>
          <w:rFonts w:ascii="Cambria" w:hAnsi="Cambria"/>
          <w:bCs w:val="0"/>
          <w:sz w:val="22"/>
          <w:szCs w:val="22"/>
          <w:u w:val="single"/>
          <w:lang w:val="it-IT"/>
        </w:rPr>
      </w:pPr>
      <w:r w:rsidRPr="0090147C">
        <w:rPr>
          <w:rFonts w:ascii="Cambria" w:hAnsi="Cambria"/>
          <w:bCs w:val="0"/>
          <w:sz w:val="22"/>
          <w:szCs w:val="22"/>
          <w:u w:val="single"/>
          <w:lang w:val="it-IT"/>
        </w:rPr>
        <w:t>L</w:t>
      </w:r>
      <w:r w:rsidR="00E60B1F">
        <w:rPr>
          <w:rFonts w:ascii="Cambria" w:hAnsi="Cambria"/>
          <w:bCs w:val="0"/>
          <w:sz w:val="22"/>
          <w:szCs w:val="22"/>
          <w:u w:val="single"/>
          <w:lang w:val="it-IT"/>
        </w:rPr>
        <w:t>a</w:t>
      </w:r>
      <w:r w:rsidRPr="0090147C">
        <w:rPr>
          <w:rFonts w:ascii="Cambria" w:hAnsi="Cambria"/>
          <w:bCs w:val="0"/>
          <w:sz w:val="22"/>
          <w:szCs w:val="22"/>
          <w:u w:val="single"/>
          <w:lang w:val="it-IT"/>
        </w:rPr>
        <w:t xml:space="preserve"> F</w:t>
      </w:r>
      <w:r w:rsidR="00E60B1F">
        <w:rPr>
          <w:rFonts w:ascii="Cambria" w:hAnsi="Cambria"/>
          <w:bCs w:val="0"/>
          <w:sz w:val="22"/>
          <w:szCs w:val="22"/>
          <w:u w:val="single"/>
          <w:lang w:val="it-IT"/>
        </w:rPr>
        <w:t>avola</w:t>
      </w:r>
      <w:r w:rsidRPr="0090147C">
        <w:rPr>
          <w:rFonts w:ascii="Cambria" w:hAnsi="Cambria"/>
          <w:bCs w:val="0"/>
          <w:sz w:val="22"/>
          <w:szCs w:val="22"/>
          <w:u w:val="single"/>
          <w:lang w:val="it-IT"/>
        </w:rPr>
        <w:t xml:space="preserve"> </w:t>
      </w:r>
      <w:r w:rsidR="00E60B1F">
        <w:rPr>
          <w:rFonts w:ascii="Cambria" w:hAnsi="Cambria"/>
          <w:bCs w:val="0"/>
          <w:sz w:val="22"/>
          <w:szCs w:val="22"/>
          <w:u w:val="single"/>
          <w:lang w:val="it-IT"/>
        </w:rPr>
        <w:t>de</w:t>
      </w:r>
      <w:r w:rsidRPr="0090147C">
        <w:rPr>
          <w:rFonts w:ascii="Cambria" w:hAnsi="Cambria"/>
          <w:bCs w:val="0"/>
          <w:sz w:val="22"/>
          <w:szCs w:val="22"/>
          <w:u w:val="single"/>
          <w:lang w:val="it-IT"/>
        </w:rPr>
        <w:t xml:space="preserve"> </w:t>
      </w:r>
      <w:proofErr w:type="spellStart"/>
      <w:r w:rsidRPr="0090147C">
        <w:rPr>
          <w:rFonts w:ascii="Cambria" w:hAnsi="Cambria"/>
          <w:bCs w:val="0"/>
          <w:sz w:val="22"/>
          <w:szCs w:val="22"/>
          <w:u w:val="single"/>
          <w:lang w:val="it-IT"/>
        </w:rPr>
        <w:t>Z</w:t>
      </w:r>
      <w:r w:rsidR="00E60B1F">
        <w:rPr>
          <w:rFonts w:ascii="Cambria" w:hAnsi="Cambria"/>
          <w:bCs w:val="0"/>
          <w:sz w:val="22"/>
          <w:szCs w:val="22"/>
          <w:u w:val="single"/>
          <w:lang w:val="it-IT"/>
        </w:rPr>
        <w:t>oza</w:t>
      </w:r>
      <w:proofErr w:type="spellEnd"/>
    </w:p>
    <w:p w14:paraId="252E8757" w14:textId="77777777" w:rsidR="00851E3A" w:rsidRPr="0090147C" w:rsidRDefault="00851E3A" w:rsidP="00851E3A">
      <w:pPr>
        <w:pStyle w:val="Corpotesto"/>
        <w:spacing w:line="276" w:lineRule="auto"/>
        <w:jc w:val="center"/>
        <w:rPr>
          <w:rFonts w:ascii="Cambria" w:hAnsi="Cambria"/>
          <w:sz w:val="22"/>
          <w:szCs w:val="22"/>
        </w:rPr>
      </w:pPr>
      <w:r w:rsidRPr="0090147C">
        <w:rPr>
          <w:rFonts w:ascii="Cambria" w:hAnsi="Cambria"/>
          <w:sz w:val="22"/>
          <w:szCs w:val="22"/>
        </w:rPr>
        <w:t xml:space="preserve">liberamente tratto da </w:t>
      </w:r>
      <w:r w:rsidRPr="0090147C">
        <w:rPr>
          <w:rFonts w:ascii="Cambria" w:hAnsi="Cambria"/>
          <w:b/>
          <w:i/>
          <w:sz w:val="22"/>
          <w:szCs w:val="22"/>
        </w:rPr>
        <w:t>Lo Cunto de li Cunti</w:t>
      </w:r>
      <w:r w:rsidRPr="0090147C">
        <w:rPr>
          <w:rFonts w:ascii="Cambria" w:hAnsi="Cambria"/>
          <w:sz w:val="22"/>
          <w:szCs w:val="22"/>
        </w:rPr>
        <w:t xml:space="preserve"> di Giambattista Basile</w:t>
      </w:r>
    </w:p>
    <w:p w14:paraId="050ACEE7" w14:textId="77777777" w:rsidR="00851E3A" w:rsidRPr="0090147C" w:rsidRDefault="00851E3A" w:rsidP="00851E3A">
      <w:pPr>
        <w:pStyle w:val="Corpotesto"/>
        <w:spacing w:line="276" w:lineRule="auto"/>
        <w:jc w:val="center"/>
        <w:rPr>
          <w:rFonts w:ascii="Cambria" w:hAnsi="Cambria"/>
          <w:sz w:val="22"/>
          <w:szCs w:val="22"/>
        </w:rPr>
      </w:pPr>
    </w:p>
    <w:p w14:paraId="0AB03389" w14:textId="77777777" w:rsidR="00851E3A" w:rsidRPr="00851E3A" w:rsidRDefault="00851E3A" w:rsidP="00851E3A">
      <w:pPr>
        <w:pStyle w:val="Corpotesto"/>
        <w:spacing w:line="276" w:lineRule="auto"/>
        <w:jc w:val="center"/>
        <w:rPr>
          <w:rFonts w:ascii="Cambria" w:hAnsi="Cambria"/>
          <w:sz w:val="22"/>
          <w:szCs w:val="22"/>
        </w:rPr>
      </w:pPr>
      <w:r w:rsidRPr="00851E3A">
        <w:rPr>
          <w:rFonts w:ascii="Cambria" w:hAnsi="Cambria"/>
          <w:sz w:val="22"/>
          <w:szCs w:val="22"/>
        </w:rPr>
        <w:t>scritto e interpretato da Paolo Panaro</w:t>
      </w:r>
    </w:p>
    <w:p w14:paraId="24B5CA6A" w14:textId="77777777" w:rsidR="00851E3A" w:rsidRPr="00851E3A" w:rsidRDefault="00851E3A" w:rsidP="00851E3A">
      <w:pPr>
        <w:pStyle w:val="Corpotesto"/>
        <w:spacing w:line="276" w:lineRule="auto"/>
        <w:jc w:val="center"/>
        <w:rPr>
          <w:rFonts w:ascii="Cambria" w:hAnsi="Cambria"/>
          <w:sz w:val="22"/>
          <w:szCs w:val="22"/>
        </w:rPr>
      </w:pPr>
      <w:r w:rsidRPr="00851E3A">
        <w:rPr>
          <w:rFonts w:ascii="Cambria" w:hAnsi="Cambria"/>
          <w:sz w:val="22"/>
          <w:szCs w:val="22"/>
        </w:rPr>
        <w:t>Con Angelo De Leonardis, baritono;</w:t>
      </w:r>
    </w:p>
    <w:p w14:paraId="6D230E76" w14:textId="77777777" w:rsidR="00851E3A" w:rsidRPr="00851E3A" w:rsidRDefault="00851E3A" w:rsidP="00851E3A">
      <w:pPr>
        <w:pStyle w:val="Corpotesto"/>
        <w:spacing w:line="276" w:lineRule="auto"/>
        <w:jc w:val="center"/>
        <w:rPr>
          <w:rFonts w:ascii="Cambria" w:hAnsi="Cambria"/>
          <w:sz w:val="22"/>
          <w:szCs w:val="22"/>
        </w:rPr>
      </w:pPr>
      <w:r w:rsidRPr="00851E3A">
        <w:rPr>
          <w:rFonts w:ascii="Cambria" w:hAnsi="Cambria"/>
          <w:sz w:val="22"/>
          <w:szCs w:val="22"/>
        </w:rPr>
        <w:t>Debora Del Giudice, spinetta; Giuseppe Amatulli, violino</w:t>
      </w:r>
    </w:p>
    <w:p w14:paraId="74EEA96B" w14:textId="77777777" w:rsidR="00851E3A" w:rsidRPr="0090147C" w:rsidRDefault="00851E3A" w:rsidP="00851E3A">
      <w:pPr>
        <w:pStyle w:val="Titolo"/>
        <w:rPr>
          <w:rFonts w:ascii="Cambria" w:hAnsi="Cambria"/>
          <w:bCs w:val="0"/>
          <w:sz w:val="22"/>
          <w:szCs w:val="22"/>
          <w:highlight w:val="green"/>
          <w:u w:val="single"/>
          <w:lang w:val="it-IT"/>
        </w:rPr>
      </w:pPr>
    </w:p>
    <w:p w14:paraId="02E66516" w14:textId="77777777" w:rsidR="00851E3A" w:rsidRPr="0090147C" w:rsidRDefault="00851E3A" w:rsidP="00851E3A">
      <w:pPr>
        <w:ind w:firstLine="708"/>
        <w:jc w:val="both"/>
        <w:rPr>
          <w:rFonts w:cs="Arial"/>
          <w:sz w:val="22"/>
          <w:szCs w:val="22"/>
        </w:rPr>
      </w:pPr>
      <w:r w:rsidRPr="0090147C">
        <w:rPr>
          <w:rFonts w:cs="Arial"/>
          <w:i/>
          <w:sz w:val="22"/>
          <w:szCs w:val="22"/>
        </w:rPr>
        <w:t xml:space="preserve">La Favola de </w:t>
      </w:r>
      <w:proofErr w:type="spellStart"/>
      <w:r w:rsidRPr="0090147C">
        <w:rPr>
          <w:rFonts w:cs="Arial"/>
          <w:i/>
          <w:sz w:val="22"/>
          <w:szCs w:val="22"/>
        </w:rPr>
        <w:t>Zoza</w:t>
      </w:r>
      <w:proofErr w:type="spellEnd"/>
      <w:r w:rsidRPr="0090147C">
        <w:rPr>
          <w:rFonts w:cs="Arial"/>
          <w:sz w:val="22"/>
          <w:szCs w:val="22"/>
        </w:rPr>
        <w:t xml:space="preserve"> è un libero adattamento dall'opera </w:t>
      </w:r>
      <w:r w:rsidRPr="00670377">
        <w:rPr>
          <w:rFonts w:cs="Arial"/>
          <w:i/>
          <w:sz w:val="22"/>
          <w:szCs w:val="22"/>
        </w:rPr>
        <w:t>L</w:t>
      </w:r>
      <w:r>
        <w:rPr>
          <w:rFonts w:cs="Arial"/>
          <w:i/>
          <w:sz w:val="22"/>
          <w:szCs w:val="22"/>
        </w:rPr>
        <w:t>o</w:t>
      </w:r>
      <w:r w:rsidRPr="00670377">
        <w:rPr>
          <w:rFonts w:cs="Arial"/>
          <w:i/>
          <w:sz w:val="22"/>
          <w:szCs w:val="22"/>
        </w:rPr>
        <w:t xml:space="preserve"> </w:t>
      </w:r>
      <w:proofErr w:type="spellStart"/>
      <w:r w:rsidRPr="00670377">
        <w:rPr>
          <w:rFonts w:cs="Arial"/>
          <w:i/>
          <w:sz w:val="22"/>
          <w:szCs w:val="22"/>
        </w:rPr>
        <w:t>C</w:t>
      </w:r>
      <w:r>
        <w:rPr>
          <w:rFonts w:cs="Arial"/>
          <w:i/>
          <w:sz w:val="22"/>
          <w:szCs w:val="22"/>
        </w:rPr>
        <w:t>unto</w:t>
      </w:r>
      <w:proofErr w:type="spellEnd"/>
      <w:r w:rsidRPr="00670377">
        <w:rPr>
          <w:rFonts w:cs="Arial"/>
          <w:i/>
          <w:sz w:val="22"/>
          <w:szCs w:val="22"/>
        </w:rPr>
        <w:t xml:space="preserve"> </w:t>
      </w:r>
      <w:r>
        <w:rPr>
          <w:rFonts w:cs="Arial"/>
          <w:i/>
          <w:sz w:val="22"/>
          <w:szCs w:val="22"/>
        </w:rPr>
        <w:t>de li</w:t>
      </w:r>
      <w:r w:rsidRPr="00670377">
        <w:rPr>
          <w:rFonts w:cs="Arial"/>
          <w:i/>
          <w:sz w:val="22"/>
          <w:szCs w:val="22"/>
        </w:rPr>
        <w:t xml:space="preserve"> </w:t>
      </w:r>
      <w:proofErr w:type="spellStart"/>
      <w:r w:rsidRPr="00670377">
        <w:rPr>
          <w:rFonts w:cs="Arial"/>
          <w:i/>
          <w:sz w:val="22"/>
          <w:szCs w:val="22"/>
        </w:rPr>
        <w:t>C</w:t>
      </w:r>
      <w:r>
        <w:rPr>
          <w:rFonts w:cs="Arial"/>
          <w:i/>
          <w:sz w:val="22"/>
          <w:szCs w:val="22"/>
        </w:rPr>
        <w:t>unti</w:t>
      </w:r>
      <w:proofErr w:type="spellEnd"/>
      <w:r w:rsidRPr="00670377">
        <w:rPr>
          <w:rFonts w:cs="Arial"/>
          <w:sz w:val="22"/>
          <w:szCs w:val="22"/>
        </w:rPr>
        <w:t xml:space="preserve"> (1634)</w:t>
      </w:r>
      <w:r w:rsidRPr="0090147C">
        <w:rPr>
          <w:rFonts w:cs="Arial"/>
          <w:sz w:val="22"/>
          <w:szCs w:val="22"/>
        </w:rPr>
        <w:t xml:space="preserve"> di Giambattista Basile, il </w:t>
      </w:r>
      <w:proofErr w:type="spellStart"/>
      <w:r w:rsidRPr="0090147C">
        <w:rPr>
          <w:rFonts w:cs="Arial"/>
          <w:sz w:val="22"/>
          <w:szCs w:val="22"/>
        </w:rPr>
        <w:t>piu</w:t>
      </w:r>
      <w:proofErr w:type="spellEnd"/>
      <w:r w:rsidRPr="0090147C">
        <w:rPr>
          <w:rFonts w:cs="Arial"/>
          <w:sz w:val="22"/>
          <w:szCs w:val="22"/>
        </w:rPr>
        <w:t>̀ antico libro di favole europee.</w:t>
      </w:r>
    </w:p>
    <w:p w14:paraId="5BC0B02B" w14:textId="77777777" w:rsidR="00851E3A" w:rsidRPr="0090147C" w:rsidRDefault="00851E3A" w:rsidP="00851E3A">
      <w:pPr>
        <w:ind w:firstLine="708"/>
        <w:jc w:val="both"/>
        <w:rPr>
          <w:rFonts w:cs="Arial"/>
          <w:sz w:val="22"/>
          <w:szCs w:val="22"/>
        </w:rPr>
      </w:pPr>
      <w:proofErr w:type="spellStart"/>
      <w:r w:rsidRPr="00670377">
        <w:rPr>
          <w:rFonts w:cs="Arial"/>
          <w:sz w:val="22"/>
          <w:szCs w:val="22"/>
        </w:rPr>
        <w:t>Zoza</w:t>
      </w:r>
      <w:proofErr w:type="spellEnd"/>
      <w:r w:rsidRPr="00670377">
        <w:rPr>
          <w:rFonts w:cs="Arial"/>
          <w:sz w:val="22"/>
          <w:szCs w:val="22"/>
        </w:rPr>
        <w:t xml:space="preserve">, figlia del re di </w:t>
      </w:r>
      <w:proofErr w:type="spellStart"/>
      <w:r w:rsidRPr="00670377">
        <w:rPr>
          <w:rFonts w:cs="Arial"/>
          <w:sz w:val="22"/>
          <w:szCs w:val="22"/>
        </w:rPr>
        <w:t>Vallepelosa</w:t>
      </w:r>
      <w:proofErr w:type="spellEnd"/>
      <w:r w:rsidRPr="00670377">
        <w:rPr>
          <w:rFonts w:cs="Arial"/>
          <w:sz w:val="22"/>
          <w:szCs w:val="22"/>
        </w:rPr>
        <w:t>,</w:t>
      </w:r>
      <w:r>
        <w:rPr>
          <w:rFonts w:cs="Arial"/>
          <w:sz w:val="22"/>
          <w:szCs w:val="22"/>
        </w:rPr>
        <w:t xml:space="preserve"> non sorride mai. Il padre ha</w:t>
      </w:r>
      <w:r w:rsidRPr="00670377">
        <w:rPr>
          <w:rFonts w:cs="Arial"/>
          <w:sz w:val="22"/>
          <w:szCs w:val="22"/>
        </w:rPr>
        <w:t xml:space="preserve"> con ogni mezzo provato a guarirla</w:t>
      </w:r>
      <w:r>
        <w:rPr>
          <w:rFonts w:cs="Arial"/>
          <w:sz w:val="22"/>
          <w:szCs w:val="22"/>
        </w:rPr>
        <w:t xml:space="preserve"> della sua melanconia. Tutto è</w:t>
      </w:r>
      <w:r w:rsidRPr="00670377">
        <w:rPr>
          <w:rFonts w:cs="Arial"/>
          <w:sz w:val="22"/>
          <w:szCs w:val="22"/>
        </w:rPr>
        <w:t xml:space="preserve"> inutile. Tenta allora un ultimo trucco: fa costruire davanti al suo palazzo una fontana che schizzi olio sui passanti. Una vecchia tenta di riempirne un vasetto. Un paggio tira un sasso e le frantuma l'oliera. La vecchia, furibonda, alza il sipario della sua gonna e mette in mostra la sua scena boschereccia. </w:t>
      </w:r>
      <w:proofErr w:type="spellStart"/>
      <w:r w:rsidRPr="00670377">
        <w:rPr>
          <w:rFonts w:cs="Arial"/>
          <w:sz w:val="22"/>
          <w:szCs w:val="22"/>
        </w:rPr>
        <w:t>Zoza</w:t>
      </w:r>
      <w:proofErr w:type="spellEnd"/>
      <w:r w:rsidRPr="00670377">
        <w:rPr>
          <w:rFonts w:cs="Arial"/>
          <w:sz w:val="22"/>
          <w:szCs w:val="22"/>
        </w:rPr>
        <w:t xml:space="preserve">, che da una finestra ha spiato </w:t>
      </w:r>
      <w:r>
        <w:rPr>
          <w:rFonts w:cs="Arial"/>
          <w:sz w:val="22"/>
          <w:szCs w:val="22"/>
        </w:rPr>
        <w:t>lo spettacolo si abbandona a</w:t>
      </w:r>
      <w:r w:rsidRPr="00670377">
        <w:rPr>
          <w:rFonts w:cs="Arial"/>
          <w:sz w:val="22"/>
          <w:szCs w:val="22"/>
        </w:rPr>
        <w:t xml:space="preserve"> una risata incontenibile. La vecchia, risentita, la maledice e la meravigliosa macchina teatrale si avvia.</w:t>
      </w:r>
    </w:p>
    <w:p w14:paraId="0A333DCA" w14:textId="3FE630F9" w:rsidR="00851E3A" w:rsidRPr="0090147C" w:rsidRDefault="00851E3A" w:rsidP="00851E3A">
      <w:pPr>
        <w:ind w:firstLine="708"/>
        <w:jc w:val="both"/>
        <w:rPr>
          <w:rFonts w:cs="Arial"/>
          <w:sz w:val="22"/>
          <w:szCs w:val="22"/>
        </w:rPr>
      </w:pPr>
      <w:r w:rsidRPr="0090147C">
        <w:rPr>
          <w:rFonts w:cs="Arial"/>
          <w:sz w:val="22"/>
          <w:szCs w:val="22"/>
        </w:rPr>
        <w:t xml:space="preserve"> Lo spettacolo si avvale di un piccolo ensemble di musica antica (violino, spinetta e voce) che riprende alcuni brani del primo '600 molto spesso citati dallo stesso B</w:t>
      </w:r>
      <w:r w:rsidR="00CD5034">
        <w:rPr>
          <w:rFonts w:cs="Arial"/>
          <w:sz w:val="22"/>
          <w:szCs w:val="22"/>
        </w:rPr>
        <w:t>asile</w:t>
      </w:r>
      <w:r w:rsidRPr="0090147C">
        <w:rPr>
          <w:rFonts w:cs="Arial"/>
          <w:sz w:val="22"/>
          <w:szCs w:val="22"/>
        </w:rPr>
        <w:t xml:space="preserve"> nei suoi racconti.</w:t>
      </w:r>
    </w:p>
    <w:p w14:paraId="0CD57699" w14:textId="77777777" w:rsidR="00851E3A" w:rsidRDefault="00851E3A" w:rsidP="00851E3A">
      <w:pPr>
        <w:pBdr>
          <w:bottom w:val="single" w:sz="6" w:space="1" w:color="auto"/>
        </w:pBdr>
      </w:pPr>
    </w:p>
    <w:p w14:paraId="74337384" w14:textId="77777777" w:rsidR="00851E3A" w:rsidRDefault="00851E3A" w:rsidP="00851E3A"/>
    <w:p w14:paraId="1F8AD506" w14:textId="2AF96C6B" w:rsidR="00320BE6" w:rsidRPr="00D51776" w:rsidRDefault="00320BE6" w:rsidP="00320BE6">
      <w:pPr>
        <w:widowControl w:val="0"/>
        <w:autoSpaceDE w:val="0"/>
        <w:autoSpaceDN w:val="0"/>
        <w:adjustRightInd w:val="0"/>
        <w:jc w:val="center"/>
        <w:rPr>
          <w:rFonts w:cs="Helvetica"/>
          <w:b/>
          <w:sz w:val="22"/>
          <w:szCs w:val="22"/>
        </w:rPr>
      </w:pPr>
      <w:r>
        <w:rPr>
          <w:rFonts w:cs="Helvetica"/>
          <w:b/>
          <w:sz w:val="22"/>
          <w:szCs w:val="22"/>
        </w:rPr>
        <w:t>FUORI PROGRAMMA – Ven</w:t>
      </w:r>
      <w:r w:rsidRPr="00D51776">
        <w:rPr>
          <w:rFonts w:cs="Helvetica"/>
          <w:b/>
          <w:sz w:val="22"/>
          <w:szCs w:val="22"/>
        </w:rPr>
        <w:t>e</w:t>
      </w:r>
      <w:r>
        <w:rPr>
          <w:rFonts w:cs="Helvetica"/>
          <w:b/>
          <w:sz w:val="22"/>
          <w:szCs w:val="22"/>
        </w:rPr>
        <w:t>r</w:t>
      </w:r>
      <w:r w:rsidRPr="00D51776">
        <w:rPr>
          <w:rFonts w:cs="Helvetica"/>
          <w:b/>
          <w:sz w:val="22"/>
          <w:szCs w:val="22"/>
        </w:rPr>
        <w:t>dì 1</w:t>
      </w:r>
      <w:r>
        <w:rPr>
          <w:rFonts w:cs="Helvetica"/>
          <w:b/>
          <w:sz w:val="22"/>
          <w:szCs w:val="22"/>
        </w:rPr>
        <w:t>2</w:t>
      </w:r>
      <w:r w:rsidRPr="00D51776">
        <w:rPr>
          <w:rFonts w:cs="Helvetica"/>
          <w:b/>
          <w:sz w:val="22"/>
          <w:szCs w:val="22"/>
        </w:rPr>
        <w:t xml:space="preserve"> </w:t>
      </w:r>
      <w:r>
        <w:rPr>
          <w:rFonts w:cs="Helvetica"/>
          <w:b/>
          <w:sz w:val="22"/>
          <w:szCs w:val="22"/>
        </w:rPr>
        <w:t>g</w:t>
      </w:r>
      <w:r w:rsidRPr="00D51776">
        <w:rPr>
          <w:rFonts w:cs="Helvetica"/>
          <w:b/>
          <w:sz w:val="22"/>
          <w:szCs w:val="22"/>
        </w:rPr>
        <w:t>e</w:t>
      </w:r>
      <w:r>
        <w:rPr>
          <w:rFonts w:cs="Helvetica"/>
          <w:b/>
          <w:sz w:val="22"/>
          <w:szCs w:val="22"/>
        </w:rPr>
        <w:t>nnaio</w:t>
      </w:r>
      <w:r w:rsidRPr="00D51776">
        <w:rPr>
          <w:rFonts w:cs="Helvetica"/>
          <w:b/>
          <w:sz w:val="22"/>
          <w:szCs w:val="22"/>
        </w:rPr>
        <w:t xml:space="preserve"> 201</w:t>
      </w:r>
      <w:r>
        <w:rPr>
          <w:rFonts w:cs="Helvetica"/>
          <w:b/>
          <w:sz w:val="22"/>
          <w:szCs w:val="22"/>
        </w:rPr>
        <w:t>8</w:t>
      </w:r>
      <w:r w:rsidRPr="00D51776">
        <w:rPr>
          <w:rFonts w:cs="Helvetica"/>
          <w:b/>
          <w:sz w:val="22"/>
          <w:szCs w:val="22"/>
        </w:rPr>
        <w:t xml:space="preserve"> – ore 21.00</w:t>
      </w:r>
    </w:p>
    <w:p w14:paraId="77158DBA" w14:textId="77777777" w:rsidR="00320BE6" w:rsidRDefault="00320BE6" w:rsidP="00320BE6">
      <w:pPr>
        <w:widowControl w:val="0"/>
        <w:autoSpaceDE w:val="0"/>
        <w:autoSpaceDN w:val="0"/>
        <w:adjustRightInd w:val="0"/>
        <w:jc w:val="center"/>
        <w:rPr>
          <w:rFonts w:cs="Helvetica"/>
          <w:sz w:val="22"/>
          <w:szCs w:val="22"/>
        </w:rPr>
      </w:pPr>
      <w:r>
        <w:rPr>
          <w:rFonts w:cs="Helvetica"/>
          <w:sz w:val="22"/>
          <w:szCs w:val="22"/>
        </w:rPr>
        <w:t>Compagnia Calandra</w:t>
      </w:r>
    </w:p>
    <w:p w14:paraId="037F27CE" w14:textId="59F619E2" w:rsidR="00320BE6" w:rsidRPr="00320BE6" w:rsidRDefault="00320BE6" w:rsidP="00320BE6">
      <w:pPr>
        <w:widowControl w:val="0"/>
        <w:autoSpaceDE w:val="0"/>
        <w:autoSpaceDN w:val="0"/>
        <w:adjustRightInd w:val="0"/>
        <w:jc w:val="center"/>
        <w:rPr>
          <w:rFonts w:cs="Helvetica"/>
          <w:sz w:val="22"/>
          <w:szCs w:val="22"/>
          <w:u w:val="single"/>
        </w:rPr>
      </w:pPr>
      <w:r w:rsidRPr="00320BE6">
        <w:rPr>
          <w:rFonts w:cs="Helvetica"/>
          <w:b/>
          <w:i/>
          <w:sz w:val="22"/>
          <w:szCs w:val="22"/>
          <w:u w:val="single"/>
        </w:rPr>
        <w:t>Tartufo</w:t>
      </w:r>
    </w:p>
    <w:p w14:paraId="281A04AB" w14:textId="77777777" w:rsidR="00320BE6" w:rsidRDefault="00320BE6" w:rsidP="00320BE6">
      <w:pPr>
        <w:widowControl w:val="0"/>
        <w:autoSpaceDE w:val="0"/>
        <w:autoSpaceDN w:val="0"/>
        <w:adjustRightInd w:val="0"/>
        <w:jc w:val="center"/>
        <w:rPr>
          <w:rFonts w:cs="Helvetica"/>
          <w:sz w:val="22"/>
          <w:szCs w:val="22"/>
        </w:rPr>
      </w:pPr>
    </w:p>
    <w:p w14:paraId="093B420C" w14:textId="4026B5D2" w:rsidR="00320BE6" w:rsidRDefault="00320BE6" w:rsidP="00320BE6">
      <w:pPr>
        <w:widowControl w:val="0"/>
        <w:autoSpaceDE w:val="0"/>
        <w:autoSpaceDN w:val="0"/>
        <w:adjustRightInd w:val="0"/>
        <w:jc w:val="center"/>
        <w:rPr>
          <w:rFonts w:cs="Helvetica"/>
          <w:sz w:val="22"/>
          <w:szCs w:val="22"/>
        </w:rPr>
      </w:pPr>
      <w:r w:rsidRPr="0031607B">
        <w:rPr>
          <w:rFonts w:cs="Helvetica"/>
          <w:sz w:val="22"/>
          <w:szCs w:val="22"/>
        </w:rPr>
        <w:t xml:space="preserve">di </w:t>
      </w:r>
      <w:proofErr w:type="spellStart"/>
      <w:r w:rsidRPr="0031607B">
        <w:rPr>
          <w:rFonts w:cs="Helvetica"/>
          <w:sz w:val="22"/>
          <w:szCs w:val="22"/>
        </w:rPr>
        <w:t>Moliére</w:t>
      </w:r>
      <w:proofErr w:type="spellEnd"/>
    </w:p>
    <w:p w14:paraId="45BBFDC0" w14:textId="77777777" w:rsidR="00900E1F" w:rsidRDefault="00320BE6" w:rsidP="00320BE6">
      <w:pPr>
        <w:widowControl w:val="0"/>
        <w:autoSpaceDE w:val="0"/>
        <w:autoSpaceDN w:val="0"/>
        <w:adjustRightInd w:val="0"/>
        <w:jc w:val="center"/>
        <w:rPr>
          <w:rFonts w:cs="Helvetica"/>
          <w:sz w:val="22"/>
          <w:szCs w:val="22"/>
        </w:rPr>
      </w:pPr>
      <w:r w:rsidRPr="003119AE">
        <w:rPr>
          <w:rFonts w:cs="Helvetica"/>
          <w:sz w:val="22"/>
          <w:szCs w:val="22"/>
        </w:rPr>
        <w:t>Con Federico Della Ducata, Donato Chiarello, Lui</w:t>
      </w:r>
      <w:r w:rsidR="00900E1F">
        <w:rPr>
          <w:rFonts w:cs="Helvetica"/>
          <w:sz w:val="22"/>
          <w:szCs w:val="22"/>
        </w:rPr>
        <w:t xml:space="preserve">gi </w:t>
      </w:r>
      <w:proofErr w:type="spellStart"/>
      <w:r w:rsidR="00900E1F">
        <w:rPr>
          <w:rFonts w:cs="Helvetica"/>
          <w:sz w:val="22"/>
          <w:szCs w:val="22"/>
        </w:rPr>
        <w:t>Giungato</w:t>
      </w:r>
      <w:proofErr w:type="spellEnd"/>
      <w:r w:rsidR="00900E1F">
        <w:rPr>
          <w:rFonts w:cs="Helvetica"/>
          <w:sz w:val="22"/>
          <w:szCs w:val="22"/>
        </w:rPr>
        <w:t>, Patrizia Miggiano,</w:t>
      </w:r>
    </w:p>
    <w:p w14:paraId="6FE1759C" w14:textId="58029ADF" w:rsidR="00320BE6" w:rsidRDefault="00320BE6" w:rsidP="00320BE6">
      <w:pPr>
        <w:widowControl w:val="0"/>
        <w:autoSpaceDE w:val="0"/>
        <w:autoSpaceDN w:val="0"/>
        <w:adjustRightInd w:val="0"/>
        <w:jc w:val="center"/>
        <w:rPr>
          <w:rFonts w:cs="Helvetica"/>
          <w:sz w:val="22"/>
          <w:szCs w:val="22"/>
        </w:rPr>
      </w:pPr>
      <w:r w:rsidRPr="003119AE">
        <w:rPr>
          <w:rFonts w:cs="Helvetica"/>
          <w:sz w:val="22"/>
          <w:szCs w:val="22"/>
        </w:rPr>
        <w:t xml:space="preserve">Federica De Prezzo, Anna Rita Vizzi, Ester De </w:t>
      </w:r>
      <w:proofErr w:type="spellStart"/>
      <w:r w:rsidRPr="003119AE">
        <w:rPr>
          <w:rFonts w:cs="Helvetica"/>
          <w:sz w:val="22"/>
          <w:szCs w:val="22"/>
        </w:rPr>
        <w:t>Vitis</w:t>
      </w:r>
      <w:proofErr w:type="spellEnd"/>
      <w:r w:rsidRPr="003119AE">
        <w:rPr>
          <w:rFonts w:cs="Helvetica"/>
          <w:sz w:val="22"/>
          <w:szCs w:val="22"/>
        </w:rPr>
        <w:t xml:space="preserve">, Piero </w:t>
      </w:r>
      <w:proofErr w:type="spellStart"/>
      <w:r w:rsidRPr="003119AE">
        <w:rPr>
          <w:rFonts w:cs="Helvetica"/>
          <w:sz w:val="22"/>
          <w:szCs w:val="22"/>
        </w:rPr>
        <w:t>Schirin</w:t>
      </w:r>
      <w:r>
        <w:rPr>
          <w:rFonts w:cs="Helvetica"/>
          <w:sz w:val="22"/>
          <w:szCs w:val="22"/>
        </w:rPr>
        <w:t>zi</w:t>
      </w:r>
      <w:proofErr w:type="spellEnd"/>
    </w:p>
    <w:p w14:paraId="41617FC1" w14:textId="3769D8A9" w:rsidR="00320BE6" w:rsidRDefault="00320BE6" w:rsidP="00320BE6">
      <w:pPr>
        <w:widowControl w:val="0"/>
        <w:autoSpaceDE w:val="0"/>
        <w:autoSpaceDN w:val="0"/>
        <w:adjustRightInd w:val="0"/>
        <w:jc w:val="center"/>
        <w:rPr>
          <w:rFonts w:cs="Helvetica"/>
          <w:sz w:val="22"/>
          <w:szCs w:val="22"/>
        </w:rPr>
      </w:pPr>
      <w:r>
        <w:rPr>
          <w:rFonts w:cs="Helvetica"/>
          <w:sz w:val="22"/>
          <w:szCs w:val="22"/>
        </w:rPr>
        <w:t>Regia di Giuseppe Miggiano</w:t>
      </w:r>
    </w:p>
    <w:p w14:paraId="546EEE32" w14:textId="77777777" w:rsidR="00320BE6" w:rsidRPr="0031607B" w:rsidRDefault="00320BE6" w:rsidP="00320BE6">
      <w:pPr>
        <w:widowControl w:val="0"/>
        <w:autoSpaceDE w:val="0"/>
        <w:autoSpaceDN w:val="0"/>
        <w:adjustRightInd w:val="0"/>
        <w:rPr>
          <w:rFonts w:cs="Helvetica"/>
          <w:sz w:val="22"/>
          <w:szCs w:val="22"/>
        </w:rPr>
      </w:pPr>
    </w:p>
    <w:p w14:paraId="3EB4E143" w14:textId="77777777" w:rsidR="00320BE6" w:rsidRPr="0031607B" w:rsidRDefault="00320BE6" w:rsidP="00320BE6">
      <w:pPr>
        <w:widowControl w:val="0"/>
        <w:autoSpaceDE w:val="0"/>
        <w:autoSpaceDN w:val="0"/>
        <w:adjustRightInd w:val="0"/>
        <w:ind w:firstLine="708"/>
        <w:jc w:val="both"/>
        <w:rPr>
          <w:rFonts w:cs="Helvetica"/>
          <w:sz w:val="22"/>
          <w:szCs w:val="22"/>
        </w:rPr>
      </w:pPr>
      <w:r w:rsidRPr="0031607B">
        <w:rPr>
          <w:rFonts w:cs="Helvetica"/>
          <w:sz w:val="22"/>
          <w:szCs w:val="22"/>
        </w:rPr>
        <w:t>Un capolavoro del teatro classico che non ha bisogno di presentazioni. La Calandra lo mette in scena con grande originalità, puntando sulla parola e il gesto. Con una scenografia essenziale, ma ingegnosa, esalta i dialoghi, che tra comicità, ironia e sarcasmo mettono al bando l'ipocrisia e la stupidità. Questo lavoro della Calandra è già inserito in diverse stagioni professionistiche nazionali. </w:t>
      </w:r>
    </w:p>
    <w:p w14:paraId="65F01F8A" w14:textId="77777777" w:rsidR="00320BE6" w:rsidRDefault="00320BE6" w:rsidP="00320BE6">
      <w:pPr>
        <w:pBdr>
          <w:bottom w:val="single" w:sz="6" w:space="1" w:color="auto"/>
        </w:pBdr>
      </w:pPr>
    </w:p>
    <w:p w14:paraId="38C166D1" w14:textId="77777777" w:rsidR="00320BE6" w:rsidRDefault="00320BE6" w:rsidP="00320BE6"/>
    <w:p w14:paraId="5F6F2AE1" w14:textId="60C9A567" w:rsidR="00320BE6" w:rsidRPr="00D51776" w:rsidRDefault="00320BE6" w:rsidP="00320BE6">
      <w:pPr>
        <w:widowControl w:val="0"/>
        <w:autoSpaceDE w:val="0"/>
        <w:autoSpaceDN w:val="0"/>
        <w:adjustRightInd w:val="0"/>
        <w:jc w:val="center"/>
        <w:rPr>
          <w:rFonts w:cs="Helvetica"/>
          <w:b/>
          <w:sz w:val="22"/>
          <w:szCs w:val="22"/>
        </w:rPr>
      </w:pPr>
      <w:r>
        <w:rPr>
          <w:rFonts w:cs="Helvetica"/>
          <w:b/>
          <w:sz w:val="22"/>
          <w:szCs w:val="22"/>
        </w:rPr>
        <w:t>FUORI PROGRAMMA – Ven</w:t>
      </w:r>
      <w:r w:rsidRPr="00D51776">
        <w:rPr>
          <w:rFonts w:cs="Helvetica"/>
          <w:b/>
          <w:sz w:val="22"/>
          <w:szCs w:val="22"/>
        </w:rPr>
        <w:t>e</w:t>
      </w:r>
      <w:r>
        <w:rPr>
          <w:rFonts w:cs="Helvetica"/>
          <w:b/>
          <w:sz w:val="22"/>
          <w:szCs w:val="22"/>
        </w:rPr>
        <w:t>r</w:t>
      </w:r>
      <w:r w:rsidRPr="00D51776">
        <w:rPr>
          <w:rFonts w:cs="Helvetica"/>
          <w:b/>
          <w:sz w:val="22"/>
          <w:szCs w:val="22"/>
        </w:rPr>
        <w:t xml:space="preserve">dì </w:t>
      </w:r>
      <w:r>
        <w:rPr>
          <w:rFonts w:cs="Helvetica"/>
          <w:b/>
          <w:sz w:val="22"/>
          <w:szCs w:val="22"/>
        </w:rPr>
        <w:t>9</w:t>
      </w:r>
      <w:r w:rsidRPr="00D51776">
        <w:rPr>
          <w:rFonts w:cs="Helvetica"/>
          <w:b/>
          <w:sz w:val="22"/>
          <w:szCs w:val="22"/>
        </w:rPr>
        <w:t xml:space="preserve"> </w:t>
      </w:r>
      <w:r>
        <w:rPr>
          <w:rFonts w:cs="Helvetica"/>
          <w:b/>
          <w:sz w:val="22"/>
          <w:szCs w:val="22"/>
        </w:rPr>
        <w:t>f</w:t>
      </w:r>
      <w:r w:rsidRPr="00D51776">
        <w:rPr>
          <w:rFonts w:cs="Helvetica"/>
          <w:b/>
          <w:sz w:val="22"/>
          <w:szCs w:val="22"/>
        </w:rPr>
        <w:t>e</w:t>
      </w:r>
      <w:r>
        <w:rPr>
          <w:rFonts w:cs="Helvetica"/>
          <w:b/>
          <w:sz w:val="22"/>
          <w:szCs w:val="22"/>
        </w:rPr>
        <w:t>bbraio</w:t>
      </w:r>
      <w:r w:rsidRPr="00D51776">
        <w:rPr>
          <w:rFonts w:cs="Helvetica"/>
          <w:b/>
          <w:sz w:val="22"/>
          <w:szCs w:val="22"/>
        </w:rPr>
        <w:t xml:space="preserve"> 201</w:t>
      </w:r>
      <w:r>
        <w:rPr>
          <w:rFonts w:cs="Helvetica"/>
          <w:b/>
          <w:sz w:val="22"/>
          <w:szCs w:val="22"/>
        </w:rPr>
        <w:t>8</w:t>
      </w:r>
      <w:r w:rsidRPr="00D51776">
        <w:rPr>
          <w:rFonts w:cs="Helvetica"/>
          <w:b/>
          <w:sz w:val="22"/>
          <w:szCs w:val="22"/>
        </w:rPr>
        <w:t xml:space="preserve"> – ore 21.00</w:t>
      </w:r>
    </w:p>
    <w:p w14:paraId="46CCE14A" w14:textId="77777777" w:rsidR="00320BE6" w:rsidRDefault="00320BE6" w:rsidP="00320BE6">
      <w:pPr>
        <w:widowControl w:val="0"/>
        <w:autoSpaceDE w:val="0"/>
        <w:autoSpaceDN w:val="0"/>
        <w:adjustRightInd w:val="0"/>
        <w:jc w:val="center"/>
        <w:rPr>
          <w:rFonts w:cs="Helvetica"/>
          <w:sz w:val="22"/>
          <w:szCs w:val="22"/>
        </w:rPr>
      </w:pPr>
      <w:r>
        <w:rPr>
          <w:rFonts w:cs="Helvetica"/>
          <w:sz w:val="22"/>
          <w:szCs w:val="22"/>
        </w:rPr>
        <w:t>Compagnia Calandra</w:t>
      </w:r>
    </w:p>
    <w:p w14:paraId="4687B801" w14:textId="77777777" w:rsidR="00D33336" w:rsidRDefault="00D33336" w:rsidP="00D33336">
      <w:pPr>
        <w:widowControl w:val="0"/>
        <w:autoSpaceDE w:val="0"/>
        <w:autoSpaceDN w:val="0"/>
        <w:adjustRightInd w:val="0"/>
        <w:jc w:val="center"/>
        <w:rPr>
          <w:rFonts w:cs="Helvetica"/>
          <w:b/>
          <w:i/>
          <w:sz w:val="22"/>
          <w:szCs w:val="22"/>
          <w:u w:val="single"/>
        </w:rPr>
      </w:pPr>
      <w:r>
        <w:rPr>
          <w:rFonts w:cs="Helvetica"/>
          <w:b/>
          <w:i/>
          <w:sz w:val="22"/>
          <w:szCs w:val="22"/>
          <w:u w:val="single"/>
        </w:rPr>
        <w:t>L’</w:t>
      </w:r>
      <w:r w:rsidR="00320BE6">
        <w:rPr>
          <w:rFonts w:cs="Helvetica"/>
          <w:b/>
          <w:i/>
          <w:sz w:val="22"/>
          <w:szCs w:val="22"/>
          <w:u w:val="single"/>
        </w:rPr>
        <w:t>O</w:t>
      </w:r>
      <w:r w:rsidR="00320BE6" w:rsidRPr="00320BE6">
        <w:rPr>
          <w:rFonts w:cs="Helvetica"/>
          <w:b/>
          <w:i/>
          <w:sz w:val="22"/>
          <w:szCs w:val="22"/>
          <w:u w:val="single"/>
        </w:rPr>
        <w:t>r</w:t>
      </w:r>
      <w:r w:rsidR="00320BE6">
        <w:rPr>
          <w:rFonts w:cs="Helvetica"/>
          <w:b/>
          <w:i/>
          <w:sz w:val="22"/>
          <w:szCs w:val="22"/>
          <w:u w:val="single"/>
        </w:rPr>
        <w:t>land</w:t>
      </w:r>
      <w:r w:rsidR="00320BE6" w:rsidRPr="00320BE6">
        <w:rPr>
          <w:rFonts w:cs="Helvetica"/>
          <w:b/>
          <w:i/>
          <w:sz w:val="22"/>
          <w:szCs w:val="22"/>
          <w:u w:val="single"/>
        </w:rPr>
        <w:t>o</w:t>
      </w:r>
      <w:r>
        <w:rPr>
          <w:rFonts w:cs="Helvetica"/>
          <w:b/>
          <w:i/>
          <w:sz w:val="22"/>
          <w:szCs w:val="22"/>
          <w:u w:val="single"/>
        </w:rPr>
        <w:t xml:space="preserve"> furioso</w:t>
      </w:r>
    </w:p>
    <w:p w14:paraId="4E3C343A" w14:textId="77777777" w:rsidR="00D33336" w:rsidRDefault="00D33336" w:rsidP="00D33336">
      <w:pPr>
        <w:widowControl w:val="0"/>
        <w:autoSpaceDE w:val="0"/>
        <w:autoSpaceDN w:val="0"/>
        <w:adjustRightInd w:val="0"/>
        <w:jc w:val="center"/>
        <w:rPr>
          <w:rFonts w:cs="Helvetica"/>
          <w:b/>
          <w:i/>
          <w:sz w:val="22"/>
          <w:szCs w:val="22"/>
          <w:u w:val="single"/>
        </w:rPr>
      </w:pPr>
    </w:p>
    <w:p w14:paraId="62F2302A" w14:textId="12908B49" w:rsidR="00D33336" w:rsidRDefault="00D33336" w:rsidP="00D33336">
      <w:pPr>
        <w:widowControl w:val="0"/>
        <w:autoSpaceDE w:val="0"/>
        <w:autoSpaceDN w:val="0"/>
        <w:adjustRightInd w:val="0"/>
        <w:jc w:val="center"/>
        <w:rPr>
          <w:rFonts w:cs="Helvetica"/>
          <w:sz w:val="22"/>
          <w:szCs w:val="22"/>
        </w:rPr>
      </w:pPr>
      <w:r w:rsidRPr="0031607B">
        <w:rPr>
          <w:rFonts w:cs="Helvetica"/>
          <w:sz w:val="22"/>
          <w:szCs w:val="22"/>
        </w:rPr>
        <w:t>di Ludovico Ariosto - adattamento di Luigi Scorrano</w:t>
      </w:r>
    </w:p>
    <w:p w14:paraId="6D65D89E" w14:textId="77777777" w:rsidR="00AB5365" w:rsidRDefault="00D33336" w:rsidP="00D33336">
      <w:pPr>
        <w:widowControl w:val="0"/>
        <w:autoSpaceDE w:val="0"/>
        <w:autoSpaceDN w:val="0"/>
        <w:adjustRightInd w:val="0"/>
        <w:jc w:val="center"/>
        <w:rPr>
          <w:rFonts w:cs="Helvetica"/>
          <w:sz w:val="22"/>
          <w:szCs w:val="22"/>
        </w:rPr>
      </w:pPr>
      <w:r w:rsidRPr="003119AE">
        <w:rPr>
          <w:rFonts w:cs="Helvetica"/>
          <w:sz w:val="22"/>
          <w:szCs w:val="22"/>
        </w:rPr>
        <w:t xml:space="preserve">Con Federico Della Ducata, Donato Chiarello, Luigi </w:t>
      </w:r>
      <w:proofErr w:type="spellStart"/>
      <w:r w:rsidRPr="003119AE">
        <w:rPr>
          <w:rFonts w:cs="Helvetica"/>
          <w:sz w:val="22"/>
          <w:szCs w:val="22"/>
        </w:rPr>
        <w:t>Giungato</w:t>
      </w:r>
      <w:proofErr w:type="spellEnd"/>
      <w:r w:rsidRPr="003119AE">
        <w:rPr>
          <w:rFonts w:cs="Helvetica"/>
          <w:sz w:val="22"/>
          <w:szCs w:val="22"/>
        </w:rPr>
        <w:t>, Ma</w:t>
      </w:r>
      <w:r w:rsidR="00AB5365">
        <w:rPr>
          <w:rFonts w:cs="Helvetica"/>
          <w:sz w:val="22"/>
          <w:szCs w:val="22"/>
        </w:rPr>
        <w:t xml:space="preserve">nuela </w:t>
      </w:r>
      <w:proofErr w:type="spellStart"/>
      <w:r w:rsidR="00AB5365">
        <w:rPr>
          <w:rFonts w:cs="Helvetica"/>
          <w:sz w:val="22"/>
          <w:szCs w:val="22"/>
        </w:rPr>
        <w:t>Marrella</w:t>
      </w:r>
      <w:proofErr w:type="spellEnd"/>
    </w:p>
    <w:p w14:paraId="419902C8" w14:textId="77777777" w:rsidR="00AB5365" w:rsidRDefault="00D33336" w:rsidP="00AB5365">
      <w:pPr>
        <w:widowControl w:val="0"/>
        <w:autoSpaceDE w:val="0"/>
        <w:autoSpaceDN w:val="0"/>
        <w:adjustRightInd w:val="0"/>
        <w:jc w:val="center"/>
        <w:rPr>
          <w:rFonts w:cs="Helvetica"/>
          <w:sz w:val="22"/>
          <w:szCs w:val="22"/>
        </w:rPr>
      </w:pPr>
      <w:r>
        <w:rPr>
          <w:rFonts w:cs="Helvetica"/>
          <w:sz w:val="22"/>
          <w:szCs w:val="22"/>
        </w:rPr>
        <w:t xml:space="preserve">Ester De </w:t>
      </w:r>
      <w:proofErr w:type="spellStart"/>
      <w:r>
        <w:rPr>
          <w:rFonts w:cs="Helvetica"/>
          <w:sz w:val="22"/>
          <w:szCs w:val="22"/>
        </w:rPr>
        <w:t>Vitis</w:t>
      </w:r>
      <w:proofErr w:type="spellEnd"/>
      <w:r>
        <w:rPr>
          <w:rFonts w:cs="Helvetica"/>
          <w:sz w:val="22"/>
          <w:szCs w:val="22"/>
        </w:rPr>
        <w:t>,</w:t>
      </w:r>
      <w:r w:rsidR="00AB5365">
        <w:rPr>
          <w:rFonts w:cs="Helvetica"/>
          <w:sz w:val="22"/>
          <w:szCs w:val="22"/>
        </w:rPr>
        <w:t xml:space="preserve"> Piero </w:t>
      </w:r>
      <w:proofErr w:type="spellStart"/>
      <w:r w:rsidR="00AB5365">
        <w:rPr>
          <w:rFonts w:cs="Helvetica"/>
          <w:sz w:val="22"/>
          <w:szCs w:val="22"/>
        </w:rPr>
        <w:t>Schirinzi</w:t>
      </w:r>
      <w:proofErr w:type="spellEnd"/>
      <w:r w:rsidR="00AB5365">
        <w:rPr>
          <w:rFonts w:cs="Helvetica"/>
          <w:sz w:val="22"/>
          <w:szCs w:val="22"/>
        </w:rPr>
        <w:t>.</w:t>
      </w:r>
    </w:p>
    <w:p w14:paraId="1A731FB5" w14:textId="260C7E56" w:rsidR="00D33336" w:rsidRPr="003119AE" w:rsidRDefault="00D33336" w:rsidP="00AB5365">
      <w:pPr>
        <w:widowControl w:val="0"/>
        <w:autoSpaceDE w:val="0"/>
        <w:autoSpaceDN w:val="0"/>
        <w:adjustRightInd w:val="0"/>
        <w:jc w:val="center"/>
        <w:rPr>
          <w:rFonts w:cs="Helvetica"/>
          <w:sz w:val="22"/>
          <w:szCs w:val="22"/>
        </w:rPr>
      </w:pPr>
      <w:r w:rsidRPr="003119AE">
        <w:rPr>
          <w:rFonts w:cs="Helvetica"/>
          <w:sz w:val="22"/>
          <w:szCs w:val="22"/>
        </w:rPr>
        <w:t>Regia di Giuseppe Miggiano</w:t>
      </w:r>
    </w:p>
    <w:p w14:paraId="4D942631" w14:textId="77777777" w:rsidR="00D33336" w:rsidRDefault="00D33336" w:rsidP="00D33336">
      <w:pPr>
        <w:widowControl w:val="0"/>
        <w:autoSpaceDE w:val="0"/>
        <w:autoSpaceDN w:val="0"/>
        <w:adjustRightInd w:val="0"/>
        <w:rPr>
          <w:rFonts w:cs="Helvetica"/>
          <w:sz w:val="22"/>
          <w:szCs w:val="22"/>
        </w:rPr>
      </w:pPr>
    </w:p>
    <w:p w14:paraId="4789F9ED" w14:textId="77777777" w:rsidR="00D33336" w:rsidRPr="0031607B" w:rsidRDefault="00D33336" w:rsidP="00AB5365">
      <w:pPr>
        <w:widowControl w:val="0"/>
        <w:autoSpaceDE w:val="0"/>
        <w:autoSpaceDN w:val="0"/>
        <w:adjustRightInd w:val="0"/>
        <w:ind w:firstLine="708"/>
        <w:jc w:val="both"/>
        <w:rPr>
          <w:rFonts w:cs="Helvetica"/>
          <w:sz w:val="22"/>
          <w:szCs w:val="22"/>
        </w:rPr>
      </w:pPr>
      <w:r w:rsidRPr="0031607B">
        <w:rPr>
          <w:rFonts w:cs="Helvetica"/>
          <w:sz w:val="22"/>
          <w:szCs w:val="22"/>
        </w:rPr>
        <w:t>Questo spettacolo ha consentito alla Calandra di vincere prestigiosi premi nelle oltre 200 repliche in tutta Italia. E' un lavoro che tratta un classico della letteratura con dissacrante ironia e profondo studio dei personaggi, spaziando dalla comicità alla riflessione, scaturite da continui rimandi agli odierni problemi sociali. </w:t>
      </w:r>
    </w:p>
    <w:p w14:paraId="3384FBC2" w14:textId="77777777" w:rsidR="00AB5365" w:rsidRDefault="00AB5365" w:rsidP="00AB5365">
      <w:pPr>
        <w:pBdr>
          <w:bottom w:val="single" w:sz="6" w:space="1" w:color="auto"/>
        </w:pBdr>
      </w:pPr>
    </w:p>
    <w:p w14:paraId="3ED66D12" w14:textId="77777777" w:rsidR="00402F0B" w:rsidRDefault="00402F0B" w:rsidP="00AB5365">
      <w:pPr>
        <w:pBdr>
          <w:bottom w:val="single" w:sz="6" w:space="1" w:color="auto"/>
        </w:pBdr>
      </w:pPr>
    </w:p>
    <w:p w14:paraId="6FFCE812" w14:textId="77777777" w:rsidR="00402F0B" w:rsidRDefault="00402F0B" w:rsidP="007333E3">
      <w:pPr>
        <w:rPr>
          <w:b/>
          <w:bCs/>
          <w:sz w:val="22"/>
          <w:szCs w:val="22"/>
        </w:rPr>
      </w:pPr>
    </w:p>
    <w:p w14:paraId="2D64A904" w14:textId="741DD503" w:rsidR="005D2F23" w:rsidRPr="005D2F23" w:rsidRDefault="00216B31" w:rsidP="005D2F23">
      <w:pPr>
        <w:jc w:val="center"/>
        <w:rPr>
          <w:b/>
          <w:bCs/>
          <w:sz w:val="22"/>
          <w:szCs w:val="22"/>
        </w:rPr>
      </w:pPr>
      <w:r>
        <w:rPr>
          <w:b/>
          <w:bCs/>
          <w:sz w:val="22"/>
          <w:szCs w:val="22"/>
        </w:rPr>
        <w:t xml:space="preserve">QUARTA PARETE – </w:t>
      </w:r>
      <w:r w:rsidR="005D2F23" w:rsidRPr="005D2F23">
        <w:rPr>
          <w:b/>
          <w:bCs/>
          <w:sz w:val="22"/>
          <w:szCs w:val="22"/>
        </w:rPr>
        <w:t>Domenica 4 marzo 2018– ore 21:00</w:t>
      </w:r>
    </w:p>
    <w:p w14:paraId="09B4B83A" w14:textId="1B87B587" w:rsidR="005D2F23" w:rsidRPr="00216B31" w:rsidRDefault="00216B31" w:rsidP="005D2F23">
      <w:pPr>
        <w:jc w:val="center"/>
        <w:rPr>
          <w:bCs/>
          <w:sz w:val="22"/>
          <w:szCs w:val="22"/>
        </w:rPr>
      </w:pPr>
      <w:r w:rsidRPr="00216B31">
        <w:rPr>
          <w:bCs/>
          <w:sz w:val="22"/>
          <w:szCs w:val="22"/>
        </w:rPr>
        <w:t>Compagnia Teatro Invito</w:t>
      </w:r>
    </w:p>
    <w:p w14:paraId="750C3E44" w14:textId="77777777" w:rsidR="005D2F23" w:rsidRPr="00216B31" w:rsidRDefault="005D2F23" w:rsidP="005D2F23">
      <w:pPr>
        <w:jc w:val="center"/>
        <w:rPr>
          <w:b/>
          <w:bCs/>
          <w:i/>
          <w:sz w:val="22"/>
          <w:szCs w:val="22"/>
          <w:u w:val="single"/>
        </w:rPr>
      </w:pPr>
      <w:r w:rsidRPr="00216B31">
        <w:rPr>
          <w:b/>
          <w:bCs/>
          <w:i/>
          <w:sz w:val="22"/>
          <w:szCs w:val="22"/>
          <w:u w:val="single"/>
        </w:rPr>
        <w:t>PROMESSI!</w:t>
      </w:r>
    </w:p>
    <w:p w14:paraId="71BDB58E" w14:textId="77777777" w:rsidR="005D2F23" w:rsidRPr="00216B31" w:rsidRDefault="005D2F23" w:rsidP="005D2F23">
      <w:pPr>
        <w:jc w:val="center"/>
        <w:rPr>
          <w:bCs/>
          <w:i/>
          <w:sz w:val="22"/>
          <w:szCs w:val="22"/>
        </w:rPr>
      </w:pPr>
      <w:r w:rsidRPr="00216B31">
        <w:rPr>
          <w:bCs/>
          <w:i/>
          <w:sz w:val="22"/>
          <w:szCs w:val="22"/>
          <w:u w:val="single"/>
        </w:rPr>
        <w:t>ovvero I Promessi Sposi in scena</w:t>
      </w:r>
    </w:p>
    <w:p w14:paraId="15EAF65C" w14:textId="77777777" w:rsidR="005D2F23" w:rsidRPr="00216B31" w:rsidRDefault="005D2F23" w:rsidP="005D2F23">
      <w:pPr>
        <w:jc w:val="center"/>
        <w:rPr>
          <w:bCs/>
          <w:sz w:val="22"/>
          <w:szCs w:val="22"/>
        </w:rPr>
      </w:pPr>
    </w:p>
    <w:p w14:paraId="71F9DEF1" w14:textId="77777777" w:rsidR="005D2F23" w:rsidRPr="00216B31" w:rsidRDefault="005D2F23" w:rsidP="005D2F23">
      <w:pPr>
        <w:jc w:val="center"/>
        <w:rPr>
          <w:bCs/>
          <w:sz w:val="22"/>
          <w:szCs w:val="22"/>
        </w:rPr>
      </w:pPr>
      <w:r w:rsidRPr="00216B31">
        <w:rPr>
          <w:bCs/>
          <w:sz w:val="22"/>
          <w:szCs w:val="22"/>
        </w:rPr>
        <w:t>Da Alessandro Manzoni</w:t>
      </w:r>
    </w:p>
    <w:p w14:paraId="19EAB43F" w14:textId="77777777" w:rsidR="005D2F23" w:rsidRPr="00216B31" w:rsidRDefault="005D2F23" w:rsidP="005D2F23">
      <w:pPr>
        <w:jc w:val="center"/>
        <w:rPr>
          <w:bCs/>
          <w:sz w:val="22"/>
          <w:szCs w:val="22"/>
        </w:rPr>
      </w:pPr>
      <w:r w:rsidRPr="00216B31">
        <w:rPr>
          <w:bCs/>
          <w:sz w:val="22"/>
          <w:szCs w:val="22"/>
        </w:rPr>
        <w:t>Drammaturgia Luca Radaelli</w:t>
      </w:r>
    </w:p>
    <w:p w14:paraId="5C118F8E" w14:textId="77777777" w:rsidR="005D2F23" w:rsidRPr="00216B31" w:rsidRDefault="005D2F23" w:rsidP="005D2F23">
      <w:pPr>
        <w:jc w:val="center"/>
        <w:rPr>
          <w:bCs/>
          <w:sz w:val="22"/>
          <w:szCs w:val="22"/>
        </w:rPr>
      </w:pPr>
      <w:r w:rsidRPr="00216B31">
        <w:rPr>
          <w:bCs/>
          <w:sz w:val="22"/>
          <w:szCs w:val="22"/>
        </w:rPr>
        <w:t>Regia Luca Radaelli e Beppe Rosso</w:t>
      </w:r>
    </w:p>
    <w:p w14:paraId="28BD1D0B" w14:textId="77777777" w:rsidR="005D2F23" w:rsidRPr="00216B31" w:rsidRDefault="005D2F23" w:rsidP="005D2F23">
      <w:pPr>
        <w:jc w:val="center"/>
        <w:rPr>
          <w:bCs/>
          <w:sz w:val="22"/>
          <w:szCs w:val="22"/>
        </w:rPr>
      </w:pPr>
      <w:r w:rsidRPr="00216B31">
        <w:rPr>
          <w:bCs/>
          <w:sz w:val="22"/>
          <w:szCs w:val="22"/>
        </w:rPr>
        <w:t xml:space="preserve">Con Stefano Bresciani, Giusi Vassena, Federica </w:t>
      </w:r>
      <w:proofErr w:type="spellStart"/>
      <w:r w:rsidRPr="00216B31">
        <w:rPr>
          <w:bCs/>
          <w:sz w:val="22"/>
          <w:szCs w:val="22"/>
        </w:rPr>
        <w:t>Cottini</w:t>
      </w:r>
      <w:proofErr w:type="spellEnd"/>
      <w:r w:rsidRPr="00216B31">
        <w:rPr>
          <w:bCs/>
          <w:sz w:val="22"/>
          <w:szCs w:val="22"/>
        </w:rPr>
        <w:t>,</w:t>
      </w:r>
    </w:p>
    <w:p w14:paraId="7A0FFC65" w14:textId="77777777" w:rsidR="005D2F23" w:rsidRPr="00216B31" w:rsidRDefault="005D2F23" w:rsidP="005D2F23">
      <w:pPr>
        <w:jc w:val="center"/>
        <w:rPr>
          <w:bCs/>
          <w:sz w:val="22"/>
          <w:szCs w:val="22"/>
        </w:rPr>
      </w:pPr>
      <w:r w:rsidRPr="00216B31">
        <w:rPr>
          <w:bCs/>
          <w:sz w:val="22"/>
          <w:szCs w:val="22"/>
        </w:rPr>
        <w:t xml:space="preserve">Marco </w:t>
      </w:r>
      <w:proofErr w:type="spellStart"/>
      <w:r w:rsidRPr="00216B31">
        <w:rPr>
          <w:bCs/>
          <w:sz w:val="22"/>
          <w:szCs w:val="22"/>
        </w:rPr>
        <w:t>Menghini</w:t>
      </w:r>
      <w:proofErr w:type="spellEnd"/>
      <w:r w:rsidRPr="00216B31">
        <w:rPr>
          <w:bCs/>
          <w:sz w:val="22"/>
          <w:szCs w:val="22"/>
        </w:rPr>
        <w:t>, Nicola Bizzarri</w:t>
      </w:r>
    </w:p>
    <w:p w14:paraId="5252A0E2" w14:textId="77777777" w:rsidR="005D2F23" w:rsidRPr="00216B31" w:rsidRDefault="005D2F23" w:rsidP="005D2F23">
      <w:pPr>
        <w:jc w:val="center"/>
        <w:rPr>
          <w:bCs/>
          <w:sz w:val="22"/>
          <w:szCs w:val="22"/>
        </w:rPr>
      </w:pPr>
    </w:p>
    <w:p w14:paraId="46F2D10C" w14:textId="77777777" w:rsidR="005D2F23" w:rsidRPr="00216B31" w:rsidRDefault="005D2F23" w:rsidP="00216B31">
      <w:pPr>
        <w:ind w:firstLine="708"/>
        <w:jc w:val="both"/>
        <w:rPr>
          <w:bCs/>
          <w:sz w:val="22"/>
          <w:szCs w:val="22"/>
        </w:rPr>
      </w:pPr>
      <w:r w:rsidRPr="00216B31">
        <w:rPr>
          <w:bCs/>
          <w:sz w:val="22"/>
          <w:szCs w:val="22"/>
        </w:rPr>
        <w:t>Cinque attori raccontano la celebre storia degli sposi promessi, interpretando i personaggi principali del romanzo manzoniano: ognuno ha il suo (Don Abbondio, Agnese, Cristoforo, Lucia e Renzo), tuttavia la coralità del racconto fa sì che dal tessuto drammaturgico emergano anche le voci dei personaggi minori, ma soprattutto emerge la voce del popolo dolente, furente, impaurito, che deve superare le prove della carestia, della guerra e della peste.</w:t>
      </w:r>
    </w:p>
    <w:p w14:paraId="6C4A961E" w14:textId="77777777" w:rsidR="005D2F23" w:rsidRPr="005D2F23" w:rsidRDefault="005D2F23" w:rsidP="00216B31">
      <w:pPr>
        <w:ind w:firstLine="708"/>
        <w:jc w:val="both"/>
        <w:rPr>
          <w:b/>
          <w:bCs/>
          <w:sz w:val="22"/>
          <w:szCs w:val="22"/>
        </w:rPr>
      </w:pPr>
      <w:r w:rsidRPr="00216B31">
        <w:rPr>
          <w:bCs/>
          <w:sz w:val="22"/>
          <w:szCs w:val="22"/>
        </w:rPr>
        <w:t xml:space="preserve">Lo spettacolo si muove sui differenti registri che si evincono dal romanzo: da quello lirico a quello epico, da quello comico a quello tragico. L’ispirazione per questo racconto dei </w:t>
      </w:r>
      <w:r w:rsidRPr="00216B31">
        <w:rPr>
          <w:bCs/>
          <w:i/>
          <w:sz w:val="22"/>
          <w:szCs w:val="22"/>
        </w:rPr>
        <w:t>Promessi Sposi</w:t>
      </w:r>
      <w:r w:rsidRPr="00216B31">
        <w:rPr>
          <w:bCs/>
          <w:sz w:val="22"/>
          <w:szCs w:val="22"/>
        </w:rPr>
        <w:t xml:space="preserve"> è una sceneggiatura di Pier Paolo Pasolini, mai realizzata, in cui l’autore fa raccontare la vicenda da Renzo ai propri discendenti in un appassionato e colorito flash-back.</w:t>
      </w:r>
    </w:p>
    <w:p w14:paraId="73A2BE17" w14:textId="77777777" w:rsidR="00216B31" w:rsidRDefault="00216B31" w:rsidP="00216B31">
      <w:pPr>
        <w:pBdr>
          <w:bottom w:val="single" w:sz="6" w:space="1" w:color="auto"/>
        </w:pBdr>
      </w:pPr>
    </w:p>
    <w:p w14:paraId="4563727D" w14:textId="77777777" w:rsidR="00216B31" w:rsidRDefault="00216B31" w:rsidP="00216B31">
      <w:pPr>
        <w:jc w:val="center"/>
        <w:rPr>
          <w:b/>
          <w:bCs/>
          <w:sz w:val="22"/>
          <w:szCs w:val="22"/>
        </w:rPr>
      </w:pPr>
    </w:p>
    <w:p w14:paraId="575BCAE9" w14:textId="7B1C7D19" w:rsidR="005D2F23" w:rsidRPr="005D2F23" w:rsidRDefault="00C11984" w:rsidP="005D2F23">
      <w:pPr>
        <w:jc w:val="center"/>
        <w:rPr>
          <w:b/>
          <w:bCs/>
          <w:sz w:val="22"/>
          <w:szCs w:val="22"/>
        </w:rPr>
      </w:pPr>
      <w:r>
        <w:rPr>
          <w:b/>
          <w:bCs/>
          <w:sz w:val="22"/>
          <w:szCs w:val="22"/>
        </w:rPr>
        <w:t xml:space="preserve">QUARTA PARETE – </w:t>
      </w:r>
      <w:r w:rsidR="005D2F23" w:rsidRPr="005D2F23">
        <w:rPr>
          <w:b/>
          <w:bCs/>
          <w:sz w:val="22"/>
          <w:szCs w:val="22"/>
        </w:rPr>
        <w:t>Domenica 18 marzo 2018 – ore 21:00</w:t>
      </w:r>
    </w:p>
    <w:p w14:paraId="77842DD3" w14:textId="0CDEFFFC" w:rsidR="005D2F23" w:rsidRPr="00C11984" w:rsidRDefault="00B94430" w:rsidP="005D2F23">
      <w:pPr>
        <w:jc w:val="center"/>
        <w:rPr>
          <w:bCs/>
          <w:sz w:val="22"/>
          <w:szCs w:val="22"/>
        </w:rPr>
      </w:pPr>
      <w:r>
        <w:rPr>
          <w:bCs/>
          <w:sz w:val="22"/>
          <w:szCs w:val="22"/>
        </w:rPr>
        <w:t xml:space="preserve">Compagnia </w:t>
      </w:r>
      <w:r w:rsidR="00C11984" w:rsidRPr="00C11984">
        <w:rPr>
          <w:bCs/>
          <w:sz w:val="22"/>
          <w:szCs w:val="22"/>
        </w:rPr>
        <w:t>Teatro dei Borgia</w:t>
      </w:r>
    </w:p>
    <w:p w14:paraId="24DEE80C" w14:textId="68E9122E" w:rsidR="005D2F23" w:rsidRPr="00C11984" w:rsidRDefault="005D2F23" w:rsidP="005D2F23">
      <w:pPr>
        <w:jc w:val="center"/>
        <w:rPr>
          <w:b/>
          <w:bCs/>
          <w:i/>
          <w:sz w:val="22"/>
          <w:szCs w:val="22"/>
          <w:u w:val="single"/>
        </w:rPr>
      </w:pPr>
      <w:r w:rsidRPr="00C11984">
        <w:rPr>
          <w:b/>
          <w:bCs/>
          <w:i/>
          <w:sz w:val="22"/>
          <w:szCs w:val="22"/>
          <w:u w:val="single"/>
        </w:rPr>
        <w:t>A</w:t>
      </w:r>
      <w:r w:rsidR="00C11984" w:rsidRPr="00C11984">
        <w:rPr>
          <w:b/>
          <w:bCs/>
          <w:i/>
          <w:sz w:val="22"/>
          <w:szCs w:val="22"/>
          <w:u w:val="single"/>
        </w:rPr>
        <w:t>rlecchino</w:t>
      </w:r>
      <w:r w:rsidRPr="00C11984">
        <w:rPr>
          <w:b/>
          <w:bCs/>
          <w:i/>
          <w:sz w:val="22"/>
          <w:szCs w:val="22"/>
          <w:u w:val="single"/>
        </w:rPr>
        <w:t xml:space="preserve"> S</w:t>
      </w:r>
      <w:r w:rsidR="00C11984" w:rsidRPr="00C11984">
        <w:rPr>
          <w:b/>
          <w:bCs/>
          <w:i/>
          <w:sz w:val="22"/>
          <w:szCs w:val="22"/>
          <w:u w:val="single"/>
        </w:rPr>
        <w:t>ervitore</w:t>
      </w:r>
    </w:p>
    <w:p w14:paraId="1678D985" w14:textId="77777777" w:rsidR="005D2F23" w:rsidRPr="005D2F23" w:rsidRDefault="005D2F23" w:rsidP="005D2F23">
      <w:pPr>
        <w:jc w:val="center"/>
        <w:rPr>
          <w:b/>
          <w:bCs/>
          <w:sz w:val="22"/>
          <w:szCs w:val="22"/>
        </w:rPr>
      </w:pPr>
    </w:p>
    <w:p w14:paraId="353D8FE5" w14:textId="77777777" w:rsidR="005D2F23" w:rsidRPr="00C11984" w:rsidRDefault="005D2F23" w:rsidP="005D2F23">
      <w:pPr>
        <w:jc w:val="center"/>
        <w:rPr>
          <w:bCs/>
          <w:sz w:val="22"/>
          <w:szCs w:val="22"/>
        </w:rPr>
      </w:pPr>
      <w:r w:rsidRPr="00C11984">
        <w:rPr>
          <w:bCs/>
          <w:sz w:val="22"/>
          <w:szCs w:val="22"/>
        </w:rPr>
        <w:t>Ideazione e regia Gianpiero Borgia</w:t>
      </w:r>
    </w:p>
    <w:p w14:paraId="15C61019" w14:textId="77777777" w:rsidR="005D2F23" w:rsidRPr="00C11984" w:rsidRDefault="005D2F23" w:rsidP="005D2F23">
      <w:pPr>
        <w:jc w:val="center"/>
        <w:rPr>
          <w:bCs/>
          <w:sz w:val="22"/>
          <w:szCs w:val="22"/>
        </w:rPr>
      </w:pPr>
      <w:r w:rsidRPr="00C11984">
        <w:rPr>
          <w:bCs/>
          <w:sz w:val="22"/>
          <w:szCs w:val="22"/>
        </w:rPr>
        <w:t xml:space="preserve">Di Fabrizio </w:t>
      </w:r>
      <w:proofErr w:type="spellStart"/>
      <w:r w:rsidRPr="00C11984">
        <w:rPr>
          <w:bCs/>
          <w:sz w:val="22"/>
          <w:szCs w:val="22"/>
        </w:rPr>
        <w:t>Sinisi</w:t>
      </w:r>
      <w:proofErr w:type="spellEnd"/>
      <w:r w:rsidRPr="00C11984">
        <w:rPr>
          <w:bCs/>
          <w:sz w:val="22"/>
          <w:szCs w:val="22"/>
        </w:rPr>
        <w:t xml:space="preserve"> </w:t>
      </w:r>
    </w:p>
    <w:p w14:paraId="6A6442A1" w14:textId="77777777" w:rsidR="005D2F23" w:rsidRPr="00C11984" w:rsidRDefault="005D2F23" w:rsidP="005D2F23">
      <w:pPr>
        <w:jc w:val="center"/>
        <w:rPr>
          <w:bCs/>
          <w:sz w:val="22"/>
          <w:szCs w:val="22"/>
        </w:rPr>
      </w:pPr>
    </w:p>
    <w:p w14:paraId="235D197E" w14:textId="77777777" w:rsidR="005D2F23" w:rsidRPr="00C11984" w:rsidRDefault="005D2F23" w:rsidP="00C11984">
      <w:pPr>
        <w:ind w:firstLine="708"/>
        <w:jc w:val="both"/>
        <w:rPr>
          <w:bCs/>
          <w:sz w:val="22"/>
          <w:szCs w:val="22"/>
        </w:rPr>
      </w:pPr>
      <w:r w:rsidRPr="00C11984">
        <w:rPr>
          <w:bCs/>
          <w:sz w:val="22"/>
          <w:szCs w:val="22"/>
        </w:rPr>
        <w:t>La maschera di Arlecchino è da sempre protagonista del repertorio comico e popolare italiano, ma chi è oggi Arlecchino? L’Arlecchino contemporaneo è l’emarginato, l’affamato, il disoccupato, l’individuo macinato dalla Storia, costretto in tutti i modi ad arrangiarsi; Arlecchino è la smorfia di chi deve combattere, da solo, contro forze ben più grandi di lui, chi per sopravvivere deve disperatamente e abilmente giostrarsi fra i potenti, trovare escamotages, escogitare sotterfugi, trucchi, mediazioni, doppi fondi, doppi sensi, doppie identità.</w:t>
      </w:r>
    </w:p>
    <w:p w14:paraId="45A7CC0B" w14:textId="77777777" w:rsidR="005D2F23" w:rsidRDefault="005D2F23" w:rsidP="00C11984">
      <w:pPr>
        <w:ind w:firstLine="708"/>
        <w:jc w:val="both"/>
        <w:rPr>
          <w:bCs/>
          <w:sz w:val="22"/>
          <w:szCs w:val="22"/>
        </w:rPr>
      </w:pPr>
      <w:r w:rsidRPr="00C11984">
        <w:rPr>
          <w:bCs/>
          <w:sz w:val="22"/>
          <w:szCs w:val="22"/>
        </w:rPr>
        <w:t xml:space="preserve">Il lavoro, dopo </w:t>
      </w:r>
      <w:r w:rsidRPr="00C11984">
        <w:rPr>
          <w:bCs/>
          <w:i/>
          <w:sz w:val="22"/>
          <w:szCs w:val="22"/>
        </w:rPr>
        <w:t>Gl’innamorati</w:t>
      </w:r>
      <w:r w:rsidRPr="00C11984">
        <w:rPr>
          <w:bCs/>
          <w:sz w:val="22"/>
          <w:szCs w:val="22"/>
        </w:rPr>
        <w:t xml:space="preserve"> e </w:t>
      </w:r>
      <w:r w:rsidRPr="00C11984">
        <w:rPr>
          <w:bCs/>
          <w:i/>
          <w:sz w:val="22"/>
          <w:szCs w:val="22"/>
        </w:rPr>
        <w:t>La Locandiera</w:t>
      </w:r>
      <w:r w:rsidRPr="00C11984">
        <w:rPr>
          <w:bCs/>
          <w:sz w:val="22"/>
          <w:szCs w:val="22"/>
        </w:rPr>
        <w:t xml:space="preserve">, conclude un fortunato ciclo di riscritture goldoniane, che traspongono l’opera del più grande commediografo italiano dal ‘700 alla contemporaneità, dal nord al sud d’Italia, dalla commedia dell’arte a una deriva quasi </w:t>
      </w:r>
      <w:proofErr w:type="spellStart"/>
      <w:r w:rsidRPr="00C11984">
        <w:rPr>
          <w:bCs/>
          <w:sz w:val="22"/>
          <w:szCs w:val="22"/>
        </w:rPr>
        <w:t>stanislavskjana</w:t>
      </w:r>
      <w:proofErr w:type="spellEnd"/>
      <w:r w:rsidRPr="00C11984">
        <w:rPr>
          <w:bCs/>
          <w:sz w:val="22"/>
          <w:szCs w:val="22"/>
        </w:rPr>
        <w:t xml:space="preserve">. </w:t>
      </w:r>
    </w:p>
    <w:p w14:paraId="4B309D0A" w14:textId="77777777" w:rsidR="00B94430" w:rsidRDefault="00B94430" w:rsidP="00B94430">
      <w:pPr>
        <w:pBdr>
          <w:bottom w:val="single" w:sz="6" w:space="1" w:color="auto"/>
        </w:pBdr>
      </w:pPr>
    </w:p>
    <w:p w14:paraId="43B32F30" w14:textId="77777777" w:rsidR="003257AB" w:rsidRPr="005D2F23" w:rsidRDefault="003257AB" w:rsidP="00B94430">
      <w:pPr>
        <w:jc w:val="both"/>
        <w:rPr>
          <w:b/>
          <w:bCs/>
          <w:sz w:val="22"/>
          <w:szCs w:val="22"/>
        </w:rPr>
      </w:pPr>
    </w:p>
    <w:p w14:paraId="76A0C0C2" w14:textId="6CD71B85" w:rsidR="00D13CF6" w:rsidRPr="00D51776" w:rsidRDefault="00D13CF6" w:rsidP="00D13CF6">
      <w:pPr>
        <w:widowControl w:val="0"/>
        <w:autoSpaceDE w:val="0"/>
        <w:autoSpaceDN w:val="0"/>
        <w:adjustRightInd w:val="0"/>
        <w:jc w:val="center"/>
        <w:rPr>
          <w:rFonts w:cs="Helvetica"/>
          <w:b/>
          <w:sz w:val="22"/>
          <w:szCs w:val="22"/>
        </w:rPr>
      </w:pPr>
      <w:bookmarkStart w:id="0" w:name="_GoBack"/>
      <w:bookmarkEnd w:id="0"/>
      <w:r>
        <w:rPr>
          <w:rFonts w:cs="Helvetica"/>
          <w:b/>
          <w:sz w:val="22"/>
          <w:szCs w:val="22"/>
        </w:rPr>
        <w:t>FUORI PROGRAMMA – Ven</w:t>
      </w:r>
      <w:r w:rsidRPr="00D51776">
        <w:rPr>
          <w:rFonts w:cs="Helvetica"/>
          <w:b/>
          <w:sz w:val="22"/>
          <w:szCs w:val="22"/>
        </w:rPr>
        <w:t>e</w:t>
      </w:r>
      <w:r>
        <w:rPr>
          <w:rFonts w:cs="Helvetica"/>
          <w:b/>
          <w:sz w:val="22"/>
          <w:szCs w:val="22"/>
        </w:rPr>
        <w:t>r</w:t>
      </w:r>
      <w:r w:rsidRPr="00D51776">
        <w:rPr>
          <w:rFonts w:cs="Helvetica"/>
          <w:b/>
          <w:sz w:val="22"/>
          <w:szCs w:val="22"/>
        </w:rPr>
        <w:t xml:space="preserve">dì </w:t>
      </w:r>
      <w:r>
        <w:rPr>
          <w:rFonts w:cs="Helvetica"/>
          <w:b/>
          <w:sz w:val="22"/>
          <w:szCs w:val="22"/>
        </w:rPr>
        <w:t>20</w:t>
      </w:r>
      <w:r w:rsidRPr="00D51776">
        <w:rPr>
          <w:rFonts w:cs="Helvetica"/>
          <w:b/>
          <w:sz w:val="22"/>
          <w:szCs w:val="22"/>
        </w:rPr>
        <w:t xml:space="preserve"> </w:t>
      </w:r>
      <w:r>
        <w:rPr>
          <w:rFonts w:cs="Helvetica"/>
          <w:b/>
          <w:sz w:val="22"/>
          <w:szCs w:val="22"/>
        </w:rPr>
        <w:t>aprile</w:t>
      </w:r>
      <w:r w:rsidRPr="00D51776">
        <w:rPr>
          <w:rFonts w:cs="Helvetica"/>
          <w:b/>
          <w:sz w:val="22"/>
          <w:szCs w:val="22"/>
        </w:rPr>
        <w:t xml:space="preserve"> 201</w:t>
      </w:r>
      <w:r>
        <w:rPr>
          <w:rFonts w:cs="Helvetica"/>
          <w:b/>
          <w:sz w:val="22"/>
          <w:szCs w:val="22"/>
        </w:rPr>
        <w:t>8</w:t>
      </w:r>
      <w:r w:rsidRPr="00D51776">
        <w:rPr>
          <w:rFonts w:cs="Helvetica"/>
          <w:b/>
          <w:sz w:val="22"/>
          <w:szCs w:val="22"/>
        </w:rPr>
        <w:t xml:space="preserve"> – ore 21.00</w:t>
      </w:r>
    </w:p>
    <w:p w14:paraId="100FC366" w14:textId="77777777" w:rsidR="00D13CF6" w:rsidRDefault="00D13CF6" w:rsidP="00D13CF6">
      <w:pPr>
        <w:widowControl w:val="0"/>
        <w:autoSpaceDE w:val="0"/>
        <w:autoSpaceDN w:val="0"/>
        <w:adjustRightInd w:val="0"/>
        <w:jc w:val="center"/>
        <w:rPr>
          <w:rFonts w:cs="Helvetica"/>
          <w:sz w:val="22"/>
          <w:szCs w:val="22"/>
        </w:rPr>
      </w:pPr>
      <w:r>
        <w:rPr>
          <w:rFonts w:cs="Helvetica"/>
          <w:sz w:val="22"/>
          <w:szCs w:val="22"/>
        </w:rPr>
        <w:t>Compagnia Calandra</w:t>
      </w:r>
    </w:p>
    <w:p w14:paraId="47C7C957" w14:textId="05D24F24" w:rsidR="00D13CF6" w:rsidRDefault="00E02A94" w:rsidP="00D13CF6">
      <w:pPr>
        <w:widowControl w:val="0"/>
        <w:autoSpaceDE w:val="0"/>
        <w:autoSpaceDN w:val="0"/>
        <w:adjustRightInd w:val="0"/>
        <w:jc w:val="center"/>
        <w:rPr>
          <w:rFonts w:cs="Helvetica"/>
          <w:b/>
          <w:i/>
          <w:sz w:val="22"/>
          <w:szCs w:val="22"/>
          <w:u w:val="single"/>
        </w:rPr>
      </w:pPr>
      <w:r>
        <w:rPr>
          <w:rFonts w:cs="Helvetica"/>
          <w:b/>
          <w:i/>
          <w:sz w:val="22"/>
          <w:szCs w:val="22"/>
          <w:u w:val="single"/>
        </w:rPr>
        <w:t>Dott. Jeky</w:t>
      </w:r>
      <w:r w:rsidR="005C78DA">
        <w:rPr>
          <w:rFonts w:cs="Helvetica"/>
          <w:b/>
          <w:i/>
          <w:sz w:val="22"/>
          <w:szCs w:val="22"/>
          <w:u w:val="single"/>
        </w:rPr>
        <w:t xml:space="preserve">ll &amp; Mr. </w:t>
      </w:r>
      <w:proofErr w:type="spellStart"/>
      <w:r w:rsidR="005C78DA">
        <w:rPr>
          <w:rFonts w:cs="Helvetica"/>
          <w:b/>
          <w:i/>
          <w:sz w:val="22"/>
          <w:szCs w:val="22"/>
          <w:u w:val="single"/>
        </w:rPr>
        <w:t>Hyde</w:t>
      </w:r>
      <w:proofErr w:type="spellEnd"/>
    </w:p>
    <w:p w14:paraId="105990BA" w14:textId="13C5943D" w:rsidR="00B154B9" w:rsidRPr="005D2F23" w:rsidRDefault="00B154B9" w:rsidP="00D34649">
      <w:pPr>
        <w:jc w:val="center"/>
        <w:rPr>
          <w:b/>
          <w:bCs/>
          <w:sz w:val="22"/>
          <w:szCs w:val="22"/>
        </w:rPr>
      </w:pPr>
    </w:p>
    <w:p w14:paraId="53FD516C" w14:textId="6935CD58" w:rsidR="00E02A94" w:rsidRPr="00E02A94" w:rsidRDefault="00E02A94" w:rsidP="00E02A94">
      <w:pPr>
        <w:jc w:val="center"/>
        <w:rPr>
          <w:bCs/>
          <w:sz w:val="22"/>
          <w:szCs w:val="22"/>
        </w:rPr>
      </w:pPr>
      <w:r w:rsidRPr="00E02A94">
        <w:rPr>
          <w:bCs/>
          <w:sz w:val="22"/>
          <w:szCs w:val="22"/>
        </w:rPr>
        <w:t>di R. L. Stevenson</w:t>
      </w:r>
    </w:p>
    <w:p w14:paraId="38297C5F" w14:textId="77777777" w:rsidR="00E02A94" w:rsidRPr="00E02A94" w:rsidRDefault="00E02A94" w:rsidP="00E02A94">
      <w:pPr>
        <w:jc w:val="center"/>
        <w:rPr>
          <w:bCs/>
          <w:sz w:val="22"/>
          <w:szCs w:val="22"/>
        </w:rPr>
      </w:pPr>
      <w:r w:rsidRPr="00E02A94">
        <w:rPr>
          <w:bCs/>
          <w:sz w:val="22"/>
          <w:szCs w:val="22"/>
        </w:rPr>
        <w:t>Con Federico Della Ducata, Donato Chiarello. Regia di Giuseppe Miggiano</w:t>
      </w:r>
    </w:p>
    <w:p w14:paraId="2A95092D" w14:textId="77777777" w:rsidR="00E02A94" w:rsidRPr="00E02A94" w:rsidRDefault="00E02A94" w:rsidP="00E02A94">
      <w:pPr>
        <w:jc w:val="center"/>
        <w:rPr>
          <w:bCs/>
          <w:sz w:val="22"/>
          <w:szCs w:val="22"/>
        </w:rPr>
      </w:pPr>
    </w:p>
    <w:p w14:paraId="328DD3D2" w14:textId="1CB57583" w:rsidR="00E02A94" w:rsidRPr="00E02A94" w:rsidRDefault="00E02A94" w:rsidP="00E02A94">
      <w:pPr>
        <w:ind w:firstLine="708"/>
        <w:jc w:val="both"/>
        <w:rPr>
          <w:bCs/>
          <w:sz w:val="22"/>
          <w:szCs w:val="22"/>
        </w:rPr>
      </w:pPr>
      <w:r w:rsidRPr="00E02A94">
        <w:rPr>
          <w:bCs/>
          <w:sz w:val="22"/>
          <w:szCs w:val="22"/>
        </w:rPr>
        <w:t xml:space="preserve">Siamo nel regno del doppio, del doppio gioco, dello specchio che si guarda allo specchio ad libitum, immersi in quella sottile linea tra la notte e il giorno, tra il bene e il male, il silenzio e il clamore, l’istinto selvaggio e l’equilibrio, il veleno e il suo antidoto. Tra la vita e la morte. Un giallo che è al contempo noir, un flusso di coscienza, un dialogo tra una persona, un monologo tra due, un rimando continuo nel limbo della narrazione e del vissuto. Henry Jekyll, scienziato colto e ambizioso, si guarda allo specchio e vuole uscire dal suo vecchio corpo, anela simulacri di giovinezza, di forza, di purezza, di puro male. Il giovane mister </w:t>
      </w:r>
      <w:proofErr w:type="spellStart"/>
      <w:r w:rsidRPr="00E02A94">
        <w:rPr>
          <w:bCs/>
          <w:sz w:val="22"/>
          <w:szCs w:val="22"/>
        </w:rPr>
        <w:t>Hyde</w:t>
      </w:r>
      <w:proofErr w:type="spellEnd"/>
      <w:r w:rsidRPr="00E02A94">
        <w:rPr>
          <w:bCs/>
          <w:sz w:val="22"/>
          <w:szCs w:val="22"/>
        </w:rPr>
        <w:t xml:space="preserve"> è alle porte, vibrante, malefico ma affascinante. Veleni terribili metteranno la parola fine all’ambizione dell’</w:t>
      </w:r>
      <w:r>
        <w:rPr>
          <w:bCs/>
          <w:sz w:val="22"/>
          <w:szCs w:val="22"/>
        </w:rPr>
        <w:t xml:space="preserve">Uomo, a una realtà menzognera. </w:t>
      </w:r>
      <w:r w:rsidRPr="00E02A94">
        <w:rPr>
          <w:bCs/>
          <w:sz w:val="22"/>
          <w:szCs w:val="22"/>
        </w:rPr>
        <w:t>Spettacolo vincitore di numerosissimi premi in tutta Italia per la regia, attori, scenografia.</w:t>
      </w:r>
    </w:p>
    <w:p w14:paraId="0603FC47" w14:textId="77777777" w:rsidR="00E02A94" w:rsidRPr="00E02A94" w:rsidRDefault="00E02A94" w:rsidP="00E02A94">
      <w:pPr>
        <w:jc w:val="both"/>
        <w:rPr>
          <w:bCs/>
          <w:sz w:val="22"/>
          <w:szCs w:val="22"/>
        </w:rPr>
      </w:pPr>
    </w:p>
    <w:p w14:paraId="61F1F33A" w14:textId="77777777" w:rsidR="00E02A94" w:rsidRPr="00E02A94" w:rsidRDefault="00E02A94" w:rsidP="00E02A94">
      <w:pPr>
        <w:jc w:val="center"/>
        <w:rPr>
          <w:bCs/>
          <w:sz w:val="22"/>
          <w:szCs w:val="22"/>
        </w:rPr>
      </w:pPr>
    </w:p>
    <w:sectPr w:rsidR="00E02A94" w:rsidRPr="00E02A94" w:rsidSect="00EA6A1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853"/>
    <w:rsid w:val="00015957"/>
    <w:rsid w:val="00083853"/>
    <w:rsid w:val="00216B31"/>
    <w:rsid w:val="0023778A"/>
    <w:rsid w:val="002A1636"/>
    <w:rsid w:val="00320BE6"/>
    <w:rsid w:val="003257AB"/>
    <w:rsid w:val="00402F0B"/>
    <w:rsid w:val="004167DD"/>
    <w:rsid w:val="00435E20"/>
    <w:rsid w:val="004475A2"/>
    <w:rsid w:val="00544AB3"/>
    <w:rsid w:val="00567F0D"/>
    <w:rsid w:val="005B56A2"/>
    <w:rsid w:val="005C78DA"/>
    <w:rsid w:val="005D2F23"/>
    <w:rsid w:val="00635538"/>
    <w:rsid w:val="00675DE8"/>
    <w:rsid w:val="006A3EF0"/>
    <w:rsid w:val="007333E3"/>
    <w:rsid w:val="007F3D32"/>
    <w:rsid w:val="008023E2"/>
    <w:rsid w:val="00851E3A"/>
    <w:rsid w:val="00900E1F"/>
    <w:rsid w:val="00AB5365"/>
    <w:rsid w:val="00B154B9"/>
    <w:rsid w:val="00B94430"/>
    <w:rsid w:val="00C11984"/>
    <w:rsid w:val="00C948C2"/>
    <w:rsid w:val="00CD5034"/>
    <w:rsid w:val="00CE4019"/>
    <w:rsid w:val="00D13CF6"/>
    <w:rsid w:val="00D33336"/>
    <w:rsid w:val="00D34649"/>
    <w:rsid w:val="00D51776"/>
    <w:rsid w:val="00E02A94"/>
    <w:rsid w:val="00E60B1F"/>
    <w:rsid w:val="00EA6A1B"/>
    <w:rsid w:val="00EC7CF7"/>
    <w:rsid w:val="00F67CC1"/>
    <w:rsid w:val="00FE40D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1494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83853"/>
    <w:rPr>
      <w:rFonts w:ascii="Cambria" w:eastAsia="MS Mincho" w:hAnsi="Cambria"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83853"/>
    <w:pPr>
      <w:spacing w:line="280" w:lineRule="exact"/>
      <w:jc w:val="both"/>
    </w:pPr>
    <w:rPr>
      <w:rFonts w:ascii="Arial" w:eastAsia="Times New Roman" w:hAnsi="Arial"/>
      <w:sz w:val="19"/>
      <w:lang w:val="x-none" w:eastAsia="x-none"/>
    </w:rPr>
  </w:style>
  <w:style w:type="character" w:customStyle="1" w:styleId="CorpotestoCarattere">
    <w:name w:val="Corpo testo Carattere"/>
    <w:basedOn w:val="Carpredefinitoparagrafo"/>
    <w:link w:val="Corpotesto"/>
    <w:rsid w:val="00083853"/>
    <w:rPr>
      <w:rFonts w:ascii="Arial" w:eastAsia="Times New Roman" w:hAnsi="Arial" w:cs="Times New Roman"/>
      <w:sz w:val="19"/>
      <w:lang w:val="x-none" w:eastAsia="x-none"/>
    </w:rPr>
  </w:style>
  <w:style w:type="paragraph" w:styleId="Titolo">
    <w:name w:val="Title"/>
    <w:basedOn w:val="Normale"/>
    <w:link w:val="TitoloCarattere"/>
    <w:qFormat/>
    <w:rsid w:val="00083853"/>
    <w:pPr>
      <w:jc w:val="center"/>
    </w:pPr>
    <w:rPr>
      <w:rFonts w:ascii="Tahoma" w:eastAsia="Times New Roman" w:hAnsi="Tahoma"/>
      <w:b/>
      <w:bCs/>
      <w:i/>
      <w:sz w:val="40"/>
      <w:szCs w:val="52"/>
      <w:lang w:val="x-none" w:eastAsia="x-none"/>
    </w:rPr>
  </w:style>
  <w:style w:type="character" w:customStyle="1" w:styleId="TitoloCarattere">
    <w:name w:val="Titolo Carattere"/>
    <w:basedOn w:val="Carpredefinitoparagrafo"/>
    <w:link w:val="Titolo"/>
    <w:rsid w:val="00083853"/>
    <w:rPr>
      <w:rFonts w:ascii="Tahoma" w:eastAsia="Times New Roman" w:hAnsi="Tahoma" w:cs="Times New Roman"/>
      <w:b/>
      <w:bCs/>
      <w:i/>
      <w:sz w:val="40"/>
      <w:szCs w:val="5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1322</Words>
  <Characters>7536</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Terrammare</dc:creator>
  <cp:keywords/>
  <dc:description/>
  <cp:lastModifiedBy>Danilo Siciliano</cp:lastModifiedBy>
  <cp:revision>26</cp:revision>
  <dcterms:created xsi:type="dcterms:W3CDTF">2017-10-13T10:19:00Z</dcterms:created>
  <dcterms:modified xsi:type="dcterms:W3CDTF">2017-10-25T16:10:00Z</dcterms:modified>
</cp:coreProperties>
</file>